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1012" w14:textId="77777777" w:rsidR="004E2B06" w:rsidRDefault="00D607D8" w:rsidP="008D629B">
      <w:pPr>
        <w:jc w:val="center"/>
        <w:rPr>
          <w:rFonts w:eastAsia="Times New Roman" w:cs="Times New Roman"/>
          <w:b/>
          <w:sz w:val="28"/>
          <w:szCs w:val="24"/>
        </w:rPr>
      </w:pPr>
      <w:r>
        <w:rPr>
          <w:rFonts w:eastAsia="Times New Roman" w:cs="Times New Roman"/>
          <w:b/>
          <w:sz w:val="28"/>
          <w:szCs w:val="24"/>
        </w:rPr>
        <w:t xml:space="preserve">CLO </w:t>
      </w:r>
      <w:r w:rsidR="0043300F">
        <w:rPr>
          <w:rFonts w:eastAsia="Times New Roman" w:cs="Times New Roman"/>
          <w:b/>
          <w:sz w:val="28"/>
          <w:szCs w:val="24"/>
        </w:rPr>
        <w:t xml:space="preserve">Manager </w:t>
      </w:r>
      <w:r w:rsidR="004E2B06">
        <w:rPr>
          <w:rFonts w:eastAsia="Times New Roman" w:cs="Times New Roman"/>
          <w:b/>
          <w:sz w:val="28"/>
          <w:szCs w:val="24"/>
        </w:rPr>
        <w:t>S</w:t>
      </w:r>
      <w:r w:rsidR="008D629B">
        <w:rPr>
          <w:rFonts w:eastAsia="Times New Roman" w:cs="Times New Roman"/>
          <w:b/>
          <w:sz w:val="28"/>
          <w:szCs w:val="24"/>
        </w:rPr>
        <w:t>urvey</w:t>
      </w:r>
    </w:p>
    <w:p w14:paraId="7A8186C6" w14:textId="77777777" w:rsidR="00BB7D2F" w:rsidRDefault="00BB7D2F" w:rsidP="00BB7D2F">
      <w:pPr>
        <w:keepNext/>
        <w:spacing w:before="480" w:after="240"/>
        <w:outlineLvl w:val="0"/>
        <w:rPr>
          <w:rFonts w:cs="Arial"/>
          <w:b/>
          <w:bCs/>
          <w:sz w:val="28"/>
          <w:szCs w:val="24"/>
        </w:rPr>
      </w:pPr>
      <w:r w:rsidRPr="00864BB1">
        <w:rPr>
          <w:rFonts w:cs="Arial"/>
          <w:b/>
          <w:bCs/>
          <w:sz w:val="28"/>
          <w:szCs w:val="24"/>
        </w:rPr>
        <w:t>Information about the responding firm</w:t>
      </w:r>
    </w:p>
    <w:tbl>
      <w:tblPr>
        <w:tblStyle w:val="TableGrid"/>
        <w:tblW w:w="0" w:type="auto"/>
        <w:tblLook w:val="04A0" w:firstRow="1" w:lastRow="0" w:firstColumn="1" w:lastColumn="0" w:noHBand="0" w:noVBand="1"/>
      </w:tblPr>
      <w:tblGrid>
        <w:gridCol w:w="2258"/>
        <w:gridCol w:w="5172"/>
        <w:gridCol w:w="463"/>
        <w:gridCol w:w="1033"/>
      </w:tblGrid>
      <w:tr w:rsidR="00BB7D2F" w14:paraId="19D44F6D" w14:textId="77777777" w:rsidTr="00FB6767">
        <w:tc>
          <w:tcPr>
            <w:tcW w:w="892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1C6179" w14:textId="77777777" w:rsidR="00BB7D2F" w:rsidRDefault="00BB7D2F" w:rsidP="0085356C">
            <w:pPr>
              <w:pStyle w:val="ListParagraph"/>
              <w:numPr>
                <w:ilvl w:val="0"/>
                <w:numId w:val="26"/>
              </w:numPr>
              <w:ind w:left="313"/>
              <w:rPr>
                <w:szCs w:val="24"/>
              </w:rPr>
            </w:pPr>
            <w:r>
              <w:rPr>
                <w:szCs w:val="24"/>
              </w:rPr>
              <w:t xml:space="preserve"> Firm type: </w:t>
            </w:r>
            <w:r>
              <w:rPr>
                <w:szCs w:val="24"/>
              </w:rPr>
              <w:br/>
            </w:r>
            <w:r>
              <w:rPr>
                <w:i/>
                <w:sz w:val="18"/>
                <w:szCs w:val="24"/>
              </w:rPr>
              <w:t xml:space="preserve">Please select the </w:t>
            </w:r>
            <w:r>
              <w:rPr>
                <w:b/>
                <w:i/>
                <w:sz w:val="18"/>
                <w:szCs w:val="24"/>
              </w:rPr>
              <w:t>one</w:t>
            </w:r>
            <w:r>
              <w:rPr>
                <w:i/>
                <w:sz w:val="18"/>
                <w:szCs w:val="24"/>
              </w:rPr>
              <w:t xml:space="preserve"> option that most closely describes your group’s activities</w:t>
            </w:r>
          </w:p>
        </w:tc>
      </w:tr>
      <w:tr w:rsidR="00BB7D2F" w14:paraId="0AAEDE26"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00F7D4BB" w14:textId="77777777" w:rsidR="00BB7D2F" w:rsidRDefault="00BB7D2F" w:rsidP="00FB6767">
            <w:pPr>
              <w:pStyle w:val="ListParagraph"/>
              <w:ind w:left="0"/>
              <w:rPr>
                <w:szCs w:val="24"/>
              </w:rPr>
            </w:pPr>
            <w:r>
              <w:rPr>
                <w:szCs w:val="24"/>
              </w:rPr>
              <w:t xml:space="preserve">   International active bank</w:t>
            </w:r>
          </w:p>
        </w:tc>
        <w:tc>
          <w:tcPr>
            <w:tcW w:w="463" w:type="dxa"/>
            <w:tcBorders>
              <w:top w:val="single" w:sz="4" w:space="0" w:color="auto"/>
              <w:left w:val="single" w:sz="4" w:space="0" w:color="FFFFFF" w:themeColor="background1"/>
              <w:bottom w:val="single" w:sz="4" w:space="0" w:color="auto"/>
              <w:right w:val="single" w:sz="4" w:space="0" w:color="auto"/>
            </w:tcBorders>
          </w:tcPr>
          <w:p w14:paraId="3EA8AC07" w14:textId="77777777" w:rsidR="00BB7D2F" w:rsidRDefault="00BB7D2F" w:rsidP="00FB6767">
            <w:pPr>
              <w:pStyle w:val="ListParagraph"/>
              <w:ind w:left="0"/>
              <w:rPr>
                <w:szCs w:val="24"/>
              </w:rPr>
            </w:pPr>
          </w:p>
        </w:tc>
        <w:sdt>
          <w:sdtPr>
            <w:rPr>
              <w:szCs w:val="24"/>
            </w:rPr>
            <w:id w:val="-1290356597"/>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67DC54D2"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63126B1F"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718D13D2" w14:textId="77777777" w:rsidR="00BB7D2F" w:rsidRDefault="00BB7D2F" w:rsidP="00FB6767">
            <w:pPr>
              <w:pStyle w:val="ListParagraph"/>
              <w:ind w:left="0"/>
              <w:rPr>
                <w:szCs w:val="24"/>
              </w:rPr>
            </w:pPr>
            <w:r>
              <w:rPr>
                <w:szCs w:val="24"/>
              </w:rPr>
              <w:t xml:space="preserve">   National/domestic bank or banking group</w:t>
            </w:r>
          </w:p>
        </w:tc>
        <w:tc>
          <w:tcPr>
            <w:tcW w:w="463" w:type="dxa"/>
            <w:tcBorders>
              <w:top w:val="single" w:sz="4" w:space="0" w:color="auto"/>
              <w:left w:val="single" w:sz="4" w:space="0" w:color="FFFFFF" w:themeColor="background1"/>
              <w:bottom w:val="single" w:sz="4" w:space="0" w:color="auto"/>
              <w:right w:val="single" w:sz="4" w:space="0" w:color="auto"/>
            </w:tcBorders>
          </w:tcPr>
          <w:p w14:paraId="4C3E4C16" w14:textId="77777777" w:rsidR="00BB7D2F" w:rsidRDefault="00BB7D2F" w:rsidP="00FB6767">
            <w:pPr>
              <w:pStyle w:val="ListParagraph"/>
              <w:ind w:left="0"/>
              <w:rPr>
                <w:szCs w:val="24"/>
              </w:rPr>
            </w:pPr>
          </w:p>
        </w:tc>
        <w:sdt>
          <w:sdtPr>
            <w:rPr>
              <w:szCs w:val="24"/>
            </w:rPr>
            <w:id w:val="241604763"/>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0CF9B7F2" w14:textId="77777777" w:rsidR="00BB7D2F" w:rsidRDefault="00BB7D2F" w:rsidP="00FB6767">
                <w:pPr>
                  <w:pStyle w:val="ListParagraph"/>
                  <w:ind w:left="0"/>
                  <w:jc w:val="center"/>
                  <w:rPr>
                    <w:szCs w:val="24"/>
                  </w:rPr>
                </w:pPr>
                <w:r>
                  <w:rPr>
                    <w:rFonts w:ascii="MS Gothic" w:eastAsia="MS Gothic" w:hAnsi="MS Gothic" w:hint="eastAsia"/>
                    <w:szCs w:val="24"/>
                  </w:rPr>
                  <w:t>☐</w:t>
                </w:r>
              </w:p>
            </w:tc>
          </w:sdtContent>
        </w:sdt>
      </w:tr>
      <w:tr w:rsidR="00BB7D2F" w14:paraId="49F8538C"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tcPr>
          <w:p w14:paraId="54A4648B" w14:textId="1AF549EB" w:rsidR="00BB7D2F" w:rsidRDefault="0005348D" w:rsidP="00FB6767">
            <w:pPr>
              <w:pStyle w:val="ListParagraph"/>
              <w:ind w:left="0"/>
              <w:rPr>
                <w:szCs w:val="24"/>
              </w:rPr>
            </w:pPr>
            <w:r>
              <w:rPr>
                <w:szCs w:val="24"/>
              </w:rPr>
              <w:t xml:space="preserve">   </w:t>
            </w:r>
            <w:r w:rsidR="00BB7D2F">
              <w:rPr>
                <w:szCs w:val="24"/>
              </w:rPr>
              <w:t>Private equity group</w:t>
            </w:r>
          </w:p>
        </w:tc>
        <w:tc>
          <w:tcPr>
            <w:tcW w:w="463" w:type="dxa"/>
            <w:tcBorders>
              <w:top w:val="single" w:sz="4" w:space="0" w:color="auto"/>
              <w:left w:val="single" w:sz="4" w:space="0" w:color="FFFFFF" w:themeColor="background1"/>
              <w:bottom w:val="single" w:sz="4" w:space="0" w:color="auto"/>
              <w:right w:val="single" w:sz="4" w:space="0" w:color="auto"/>
            </w:tcBorders>
          </w:tcPr>
          <w:p w14:paraId="41B211FF" w14:textId="77777777" w:rsidR="00BB7D2F" w:rsidRDefault="00BB7D2F" w:rsidP="00FB6767">
            <w:pPr>
              <w:pStyle w:val="ListParagraph"/>
              <w:ind w:left="0"/>
              <w:rPr>
                <w:szCs w:val="24"/>
              </w:rPr>
            </w:pPr>
          </w:p>
        </w:tc>
        <w:sdt>
          <w:sdtPr>
            <w:rPr>
              <w:szCs w:val="24"/>
            </w:rPr>
            <w:id w:val="-674729556"/>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tcPr>
              <w:p w14:paraId="676933E2" w14:textId="77777777" w:rsidR="00BB7D2F" w:rsidRDefault="00BB7D2F" w:rsidP="00FB6767">
                <w:pPr>
                  <w:pStyle w:val="ListParagraph"/>
                  <w:ind w:left="0"/>
                  <w:jc w:val="center"/>
                  <w:rPr>
                    <w:szCs w:val="24"/>
                  </w:rPr>
                </w:pPr>
                <w:r>
                  <w:rPr>
                    <w:rFonts w:ascii="MS Gothic" w:eastAsia="MS Gothic" w:hAnsi="MS Gothic" w:hint="eastAsia"/>
                    <w:szCs w:val="24"/>
                  </w:rPr>
                  <w:t>☐</w:t>
                </w:r>
              </w:p>
            </w:tc>
          </w:sdtContent>
        </w:sdt>
      </w:tr>
      <w:tr w:rsidR="00BB7D2F" w14:paraId="72BA02EC"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56A9F1A8" w14:textId="77777777" w:rsidR="00BB7D2F" w:rsidRDefault="00BB7D2F" w:rsidP="00FB6767">
            <w:pPr>
              <w:pStyle w:val="ListParagraph"/>
              <w:ind w:left="0"/>
              <w:rPr>
                <w:szCs w:val="24"/>
              </w:rPr>
            </w:pPr>
            <w:r>
              <w:rPr>
                <w:szCs w:val="24"/>
              </w:rPr>
              <w:t xml:space="preserve">   Asset manager</w:t>
            </w:r>
          </w:p>
        </w:tc>
        <w:tc>
          <w:tcPr>
            <w:tcW w:w="463" w:type="dxa"/>
            <w:tcBorders>
              <w:top w:val="single" w:sz="4" w:space="0" w:color="auto"/>
              <w:left w:val="single" w:sz="4" w:space="0" w:color="FFFFFF" w:themeColor="background1"/>
              <w:bottom w:val="single" w:sz="4" w:space="0" w:color="auto"/>
              <w:right w:val="single" w:sz="4" w:space="0" w:color="auto"/>
            </w:tcBorders>
          </w:tcPr>
          <w:p w14:paraId="50A8A507" w14:textId="77777777" w:rsidR="00BB7D2F" w:rsidRDefault="00BB7D2F" w:rsidP="00FB6767">
            <w:pPr>
              <w:pStyle w:val="ListParagraph"/>
              <w:ind w:left="0"/>
              <w:rPr>
                <w:szCs w:val="24"/>
              </w:rPr>
            </w:pPr>
          </w:p>
        </w:tc>
        <w:tc>
          <w:tcPr>
            <w:tcW w:w="1033" w:type="dxa"/>
            <w:tcBorders>
              <w:top w:val="single" w:sz="4" w:space="0" w:color="auto"/>
              <w:left w:val="single" w:sz="4" w:space="0" w:color="auto"/>
              <w:bottom w:val="single" w:sz="4" w:space="0" w:color="auto"/>
              <w:right w:val="single" w:sz="4" w:space="0" w:color="auto"/>
            </w:tcBorders>
            <w:hideMark/>
          </w:tcPr>
          <w:p w14:paraId="70CFE611" w14:textId="77777777" w:rsidR="00BB7D2F" w:rsidRDefault="00BB2C9D" w:rsidP="00FB6767">
            <w:pPr>
              <w:pStyle w:val="ListParagraph"/>
              <w:ind w:left="0"/>
              <w:jc w:val="center"/>
              <w:rPr>
                <w:szCs w:val="24"/>
              </w:rPr>
            </w:pPr>
            <w:sdt>
              <w:sdtPr>
                <w:rPr>
                  <w:szCs w:val="24"/>
                </w:rPr>
                <w:id w:val="505016718"/>
                <w14:checkbox>
                  <w14:checked w14:val="0"/>
                  <w14:checkedState w14:val="2612" w14:font="MS Gothic"/>
                  <w14:uncheckedState w14:val="2610" w14:font="MS Gothic"/>
                </w14:checkbox>
              </w:sdtPr>
              <w:sdtEndPr/>
              <w:sdtContent>
                <w:r w:rsidR="00BB7D2F">
                  <w:rPr>
                    <w:rFonts w:ascii="Segoe UI Symbol" w:eastAsia="MS Gothic" w:hAnsi="Segoe UI Symbol" w:cs="Segoe UI Symbol"/>
                    <w:szCs w:val="24"/>
                  </w:rPr>
                  <w:t>☐</w:t>
                </w:r>
              </w:sdtContent>
            </w:sdt>
          </w:p>
        </w:tc>
      </w:tr>
      <w:tr w:rsidR="00BB7D2F" w14:paraId="19B896B1"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650F1589" w14:textId="77777777" w:rsidR="00BB7D2F" w:rsidRDefault="00BB7D2F" w:rsidP="00FB6767">
            <w:pPr>
              <w:pStyle w:val="ListParagraph"/>
              <w:ind w:left="0"/>
              <w:rPr>
                <w:szCs w:val="24"/>
              </w:rPr>
            </w:pPr>
            <w:r>
              <w:rPr>
                <w:szCs w:val="24"/>
              </w:rPr>
              <w:t xml:space="preserve">   Hedge fund</w:t>
            </w:r>
          </w:p>
        </w:tc>
        <w:tc>
          <w:tcPr>
            <w:tcW w:w="463" w:type="dxa"/>
            <w:tcBorders>
              <w:top w:val="single" w:sz="4" w:space="0" w:color="auto"/>
              <w:left w:val="single" w:sz="4" w:space="0" w:color="FFFFFF" w:themeColor="background1"/>
              <w:bottom w:val="single" w:sz="4" w:space="0" w:color="auto"/>
              <w:right w:val="single" w:sz="4" w:space="0" w:color="auto"/>
            </w:tcBorders>
          </w:tcPr>
          <w:p w14:paraId="0EBA2813" w14:textId="77777777" w:rsidR="00BB7D2F" w:rsidRDefault="00BB7D2F" w:rsidP="00FB6767">
            <w:pPr>
              <w:pStyle w:val="ListParagraph"/>
              <w:ind w:left="0"/>
              <w:rPr>
                <w:szCs w:val="24"/>
              </w:rPr>
            </w:pPr>
          </w:p>
        </w:tc>
        <w:tc>
          <w:tcPr>
            <w:tcW w:w="1033" w:type="dxa"/>
            <w:tcBorders>
              <w:top w:val="single" w:sz="4" w:space="0" w:color="auto"/>
              <w:left w:val="single" w:sz="4" w:space="0" w:color="auto"/>
              <w:bottom w:val="single" w:sz="4" w:space="0" w:color="auto"/>
              <w:right w:val="single" w:sz="4" w:space="0" w:color="auto"/>
            </w:tcBorders>
            <w:hideMark/>
          </w:tcPr>
          <w:p w14:paraId="16A02BAF" w14:textId="77777777" w:rsidR="00BB7D2F" w:rsidRDefault="00BB2C9D" w:rsidP="00FB6767">
            <w:pPr>
              <w:pStyle w:val="ListParagraph"/>
              <w:ind w:left="0"/>
              <w:jc w:val="center"/>
              <w:rPr>
                <w:szCs w:val="24"/>
              </w:rPr>
            </w:pPr>
            <w:sdt>
              <w:sdtPr>
                <w:rPr>
                  <w:szCs w:val="24"/>
                </w:rPr>
                <w:id w:val="1156105389"/>
                <w14:checkbox>
                  <w14:checked w14:val="0"/>
                  <w14:checkedState w14:val="2612" w14:font="MS Gothic"/>
                  <w14:uncheckedState w14:val="2610" w14:font="MS Gothic"/>
                </w14:checkbox>
              </w:sdtPr>
              <w:sdtEndPr/>
              <w:sdtContent>
                <w:r w:rsidR="00BB7D2F">
                  <w:rPr>
                    <w:rFonts w:ascii="MS Gothic" w:eastAsia="MS Gothic" w:hAnsi="MS Gothic" w:hint="eastAsia"/>
                    <w:szCs w:val="24"/>
                  </w:rPr>
                  <w:t>☐</w:t>
                </w:r>
              </w:sdtContent>
            </w:sdt>
          </w:p>
        </w:tc>
      </w:tr>
      <w:tr w:rsidR="00BB7D2F" w14:paraId="4DAF56B5"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tcPr>
          <w:p w14:paraId="5979CE07" w14:textId="77777777" w:rsidR="00BB7D2F" w:rsidRDefault="00BB7D2F" w:rsidP="00FB6767">
            <w:pPr>
              <w:pStyle w:val="ListParagraph"/>
              <w:ind w:left="0"/>
              <w:rPr>
                <w:szCs w:val="24"/>
              </w:rPr>
            </w:pPr>
            <w:r>
              <w:rPr>
                <w:szCs w:val="24"/>
              </w:rPr>
              <w:t xml:space="preserve">   CLO manager independent</w:t>
            </w:r>
          </w:p>
        </w:tc>
        <w:tc>
          <w:tcPr>
            <w:tcW w:w="463" w:type="dxa"/>
            <w:tcBorders>
              <w:top w:val="single" w:sz="4" w:space="0" w:color="auto"/>
              <w:left w:val="single" w:sz="4" w:space="0" w:color="FFFFFF" w:themeColor="background1"/>
              <w:bottom w:val="single" w:sz="4" w:space="0" w:color="auto"/>
              <w:right w:val="single" w:sz="4" w:space="0" w:color="auto"/>
            </w:tcBorders>
          </w:tcPr>
          <w:p w14:paraId="30E1D88E" w14:textId="77777777" w:rsidR="00BB7D2F" w:rsidRDefault="00BB7D2F" w:rsidP="00FB6767">
            <w:pPr>
              <w:pStyle w:val="ListParagraph"/>
              <w:ind w:left="0"/>
              <w:rPr>
                <w:szCs w:val="24"/>
              </w:rPr>
            </w:pPr>
          </w:p>
        </w:tc>
        <w:tc>
          <w:tcPr>
            <w:tcW w:w="1033" w:type="dxa"/>
            <w:tcBorders>
              <w:top w:val="single" w:sz="4" w:space="0" w:color="auto"/>
              <w:left w:val="single" w:sz="4" w:space="0" w:color="auto"/>
              <w:bottom w:val="single" w:sz="4" w:space="0" w:color="auto"/>
              <w:right w:val="single" w:sz="4" w:space="0" w:color="auto"/>
            </w:tcBorders>
          </w:tcPr>
          <w:p w14:paraId="633D9CA5" w14:textId="77777777" w:rsidR="00BB7D2F" w:rsidRDefault="00BB2C9D" w:rsidP="00FB6767">
            <w:pPr>
              <w:pStyle w:val="ListParagraph"/>
              <w:ind w:left="0"/>
              <w:jc w:val="center"/>
              <w:rPr>
                <w:szCs w:val="24"/>
              </w:rPr>
            </w:pPr>
            <w:sdt>
              <w:sdtPr>
                <w:rPr>
                  <w:szCs w:val="24"/>
                </w:rPr>
                <w:id w:val="2095281928"/>
                <w14:checkbox>
                  <w14:checked w14:val="0"/>
                  <w14:checkedState w14:val="2612" w14:font="MS Gothic"/>
                  <w14:uncheckedState w14:val="2610" w14:font="MS Gothic"/>
                </w14:checkbox>
              </w:sdtPr>
              <w:sdtEndPr/>
              <w:sdtContent>
                <w:r w:rsidR="00BB7D2F">
                  <w:rPr>
                    <w:rFonts w:ascii="MS Gothic" w:eastAsia="MS Gothic" w:hAnsi="MS Gothic" w:hint="eastAsia"/>
                    <w:szCs w:val="24"/>
                  </w:rPr>
                  <w:t>☐</w:t>
                </w:r>
              </w:sdtContent>
            </w:sdt>
          </w:p>
        </w:tc>
      </w:tr>
      <w:tr w:rsidR="00BB7D2F" w14:paraId="185247E5"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tcPr>
          <w:p w14:paraId="5A9E45C1" w14:textId="77777777" w:rsidR="00BB7D2F" w:rsidRDefault="00BB7D2F" w:rsidP="00FB6767">
            <w:pPr>
              <w:pStyle w:val="ListParagraph"/>
              <w:ind w:left="0"/>
              <w:rPr>
                <w:szCs w:val="24"/>
              </w:rPr>
            </w:pPr>
            <w:r>
              <w:rPr>
                <w:szCs w:val="24"/>
              </w:rPr>
              <w:t xml:space="preserve">   CLO manager part of a private equity group</w:t>
            </w:r>
          </w:p>
        </w:tc>
        <w:tc>
          <w:tcPr>
            <w:tcW w:w="463" w:type="dxa"/>
            <w:tcBorders>
              <w:top w:val="single" w:sz="4" w:space="0" w:color="auto"/>
              <w:left w:val="single" w:sz="4" w:space="0" w:color="FFFFFF" w:themeColor="background1"/>
              <w:bottom w:val="single" w:sz="4" w:space="0" w:color="auto"/>
              <w:right w:val="single" w:sz="4" w:space="0" w:color="auto"/>
            </w:tcBorders>
          </w:tcPr>
          <w:p w14:paraId="04E6DB74" w14:textId="77777777" w:rsidR="00BB7D2F" w:rsidRDefault="00BB7D2F" w:rsidP="00FB6767">
            <w:pPr>
              <w:pStyle w:val="ListParagraph"/>
              <w:ind w:left="0"/>
              <w:rPr>
                <w:szCs w:val="24"/>
              </w:rPr>
            </w:pPr>
          </w:p>
        </w:tc>
        <w:tc>
          <w:tcPr>
            <w:tcW w:w="1033" w:type="dxa"/>
            <w:tcBorders>
              <w:top w:val="single" w:sz="4" w:space="0" w:color="auto"/>
              <w:left w:val="single" w:sz="4" w:space="0" w:color="auto"/>
              <w:bottom w:val="single" w:sz="4" w:space="0" w:color="auto"/>
              <w:right w:val="single" w:sz="4" w:space="0" w:color="auto"/>
            </w:tcBorders>
          </w:tcPr>
          <w:p w14:paraId="277D988E" w14:textId="77777777" w:rsidR="00BB7D2F" w:rsidRDefault="00BB2C9D" w:rsidP="00FB6767">
            <w:pPr>
              <w:pStyle w:val="ListParagraph"/>
              <w:ind w:left="0"/>
              <w:jc w:val="center"/>
              <w:rPr>
                <w:szCs w:val="24"/>
              </w:rPr>
            </w:pPr>
            <w:sdt>
              <w:sdtPr>
                <w:rPr>
                  <w:szCs w:val="24"/>
                </w:rPr>
                <w:id w:val="-623997600"/>
                <w14:checkbox>
                  <w14:checked w14:val="0"/>
                  <w14:checkedState w14:val="2612" w14:font="MS Gothic"/>
                  <w14:uncheckedState w14:val="2610" w14:font="MS Gothic"/>
                </w14:checkbox>
              </w:sdtPr>
              <w:sdtEndPr/>
              <w:sdtContent>
                <w:r w:rsidR="00BB7D2F">
                  <w:rPr>
                    <w:rFonts w:ascii="MS Gothic" w:eastAsia="MS Gothic" w:hAnsi="MS Gothic" w:hint="eastAsia"/>
                    <w:szCs w:val="24"/>
                  </w:rPr>
                  <w:t>☐</w:t>
                </w:r>
              </w:sdtContent>
            </w:sdt>
          </w:p>
        </w:tc>
      </w:tr>
      <w:tr w:rsidR="00BB7D2F" w14:paraId="2AA54F58"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279CDA89" w14:textId="77777777" w:rsidR="00BB7D2F" w:rsidRDefault="00BB7D2F" w:rsidP="00FB6767">
            <w:pPr>
              <w:pStyle w:val="ListParagraph"/>
              <w:ind w:left="0"/>
              <w:rPr>
                <w:szCs w:val="24"/>
              </w:rPr>
            </w:pPr>
            <w:r>
              <w:rPr>
                <w:szCs w:val="24"/>
              </w:rPr>
              <w:t xml:space="preserve">   Insurer</w:t>
            </w:r>
          </w:p>
        </w:tc>
        <w:tc>
          <w:tcPr>
            <w:tcW w:w="463" w:type="dxa"/>
            <w:tcBorders>
              <w:top w:val="single" w:sz="4" w:space="0" w:color="auto"/>
              <w:left w:val="single" w:sz="4" w:space="0" w:color="FFFFFF" w:themeColor="background1"/>
              <w:bottom w:val="single" w:sz="4" w:space="0" w:color="auto"/>
              <w:right w:val="single" w:sz="4" w:space="0" w:color="auto"/>
            </w:tcBorders>
          </w:tcPr>
          <w:p w14:paraId="4778720A" w14:textId="77777777" w:rsidR="00BB7D2F" w:rsidRDefault="00BB7D2F" w:rsidP="00FB6767">
            <w:pPr>
              <w:pStyle w:val="ListParagraph"/>
              <w:ind w:left="0"/>
              <w:rPr>
                <w:szCs w:val="24"/>
              </w:rPr>
            </w:pPr>
          </w:p>
        </w:tc>
        <w:sdt>
          <w:sdtPr>
            <w:rPr>
              <w:szCs w:val="24"/>
            </w:rPr>
            <w:id w:val="221723890"/>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72BBD347"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3D903D7D"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22E1A2E2" w14:textId="77777777" w:rsidR="00BB7D2F" w:rsidRDefault="00BB7D2F" w:rsidP="00FB6767">
            <w:pPr>
              <w:pStyle w:val="ListParagraph"/>
              <w:ind w:left="0"/>
              <w:rPr>
                <w:szCs w:val="24"/>
              </w:rPr>
            </w:pPr>
            <w:r>
              <w:rPr>
                <w:szCs w:val="24"/>
              </w:rPr>
              <w:t xml:space="preserve">   Pension fund</w:t>
            </w:r>
          </w:p>
        </w:tc>
        <w:tc>
          <w:tcPr>
            <w:tcW w:w="463" w:type="dxa"/>
            <w:tcBorders>
              <w:top w:val="single" w:sz="4" w:space="0" w:color="auto"/>
              <w:left w:val="single" w:sz="4" w:space="0" w:color="FFFFFF" w:themeColor="background1"/>
              <w:bottom w:val="single" w:sz="4" w:space="0" w:color="auto"/>
              <w:right w:val="single" w:sz="4" w:space="0" w:color="auto"/>
            </w:tcBorders>
          </w:tcPr>
          <w:p w14:paraId="45328F9E" w14:textId="77777777" w:rsidR="00BB7D2F" w:rsidRDefault="00BB7D2F" w:rsidP="00FB6767">
            <w:pPr>
              <w:pStyle w:val="ListParagraph"/>
              <w:ind w:left="0"/>
              <w:rPr>
                <w:szCs w:val="24"/>
              </w:rPr>
            </w:pPr>
          </w:p>
        </w:tc>
        <w:sdt>
          <w:sdtPr>
            <w:rPr>
              <w:szCs w:val="24"/>
            </w:rPr>
            <w:id w:val="1685015719"/>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3FBC803B"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7B08D410" w14:textId="77777777" w:rsidTr="00FB6767">
        <w:tc>
          <w:tcPr>
            <w:tcW w:w="7430" w:type="dxa"/>
            <w:gridSpan w:val="2"/>
            <w:tcBorders>
              <w:top w:val="single" w:sz="4" w:space="0" w:color="auto"/>
              <w:left w:val="single" w:sz="4" w:space="0" w:color="auto"/>
              <w:bottom w:val="single" w:sz="4" w:space="0" w:color="auto"/>
              <w:right w:val="single" w:sz="4" w:space="0" w:color="FFFFFF" w:themeColor="background1"/>
            </w:tcBorders>
            <w:hideMark/>
          </w:tcPr>
          <w:p w14:paraId="6193A705" w14:textId="1B50CD6A" w:rsidR="00BB7D2F" w:rsidRDefault="0005348D" w:rsidP="00FB6767">
            <w:pPr>
              <w:pStyle w:val="ListParagraph"/>
              <w:ind w:left="0"/>
              <w:rPr>
                <w:szCs w:val="24"/>
              </w:rPr>
            </w:pPr>
            <w:r>
              <w:rPr>
                <w:szCs w:val="24"/>
              </w:rPr>
              <w:t xml:space="preserve">   </w:t>
            </w:r>
            <w:r w:rsidR="00BB7D2F">
              <w:rPr>
                <w:szCs w:val="24"/>
              </w:rPr>
              <w:t>Trade Association</w:t>
            </w:r>
          </w:p>
        </w:tc>
        <w:tc>
          <w:tcPr>
            <w:tcW w:w="463" w:type="dxa"/>
            <w:tcBorders>
              <w:top w:val="single" w:sz="4" w:space="0" w:color="auto"/>
              <w:left w:val="single" w:sz="4" w:space="0" w:color="FFFFFF" w:themeColor="background1"/>
              <w:bottom w:val="single" w:sz="4" w:space="0" w:color="auto"/>
              <w:right w:val="single" w:sz="4" w:space="0" w:color="auto"/>
            </w:tcBorders>
          </w:tcPr>
          <w:p w14:paraId="787B5702" w14:textId="77777777" w:rsidR="00BB7D2F" w:rsidRDefault="00BB7D2F" w:rsidP="00FB6767">
            <w:pPr>
              <w:pStyle w:val="ListParagraph"/>
              <w:ind w:left="0"/>
              <w:rPr>
                <w:szCs w:val="24"/>
              </w:rPr>
            </w:pPr>
          </w:p>
        </w:tc>
        <w:sdt>
          <w:sdtPr>
            <w:rPr>
              <w:szCs w:val="24"/>
            </w:rPr>
            <w:id w:val="-46684932"/>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2EC5F305"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50F6CDA5" w14:textId="77777777" w:rsidTr="00FB6767">
        <w:tc>
          <w:tcPr>
            <w:tcW w:w="2258" w:type="dxa"/>
            <w:tcBorders>
              <w:top w:val="single" w:sz="4" w:space="0" w:color="auto"/>
              <w:left w:val="single" w:sz="4" w:space="0" w:color="auto"/>
              <w:bottom w:val="single" w:sz="4" w:space="0" w:color="auto"/>
              <w:right w:val="single" w:sz="4" w:space="0" w:color="auto"/>
            </w:tcBorders>
            <w:hideMark/>
          </w:tcPr>
          <w:p w14:paraId="1CBC746F" w14:textId="77777777" w:rsidR="00BB7D2F" w:rsidRDefault="00BB7D2F" w:rsidP="00FB6767">
            <w:pPr>
              <w:pStyle w:val="ListParagraph"/>
              <w:ind w:left="0"/>
              <w:rPr>
                <w:szCs w:val="24"/>
              </w:rPr>
            </w:pPr>
            <w:r>
              <w:rPr>
                <w:szCs w:val="24"/>
              </w:rPr>
              <w:t xml:space="preserve">Other </w:t>
            </w:r>
            <w:r>
              <w:rPr>
                <w:i/>
                <w:sz w:val="20"/>
                <w:szCs w:val="24"/>
              </w:rPr>
              <w:t>(P</w:t>
            </w:r>
            <w:r>
              <w:rPr>
                <w:i/>
                <w:sz w:val="20"/>
              </w:rPr>
              <w:t>lease describe</w:t>
            </w:r>
            <w:r>
              <w:rPr>
                <w:i/>
                <w:sz w:val="20"/>
                <w:szCs w:val="24"/>
              </w:rPr>
              <w:t>)</w:t>
            </w:r>
          </w:p>
        </w:tc>
        <w:sdt>
          <w:sdtPr>
            <w:rPr>
              <w:szCs w:val="24"/>
            </w:rPr>
            <w:id w:val="-982538831"/>
            <w:placeholder>
              <w:docPart w:val="054417D66788412DA2CF27BF01DCF426"/>
            </w:placeholder>
            <w:showingPlcHdr/>
            <w:text/>
          </w:sdtPr>
          <w:sdtEndPr/>
          <w:sdtContent>
            <w:tc>
              <w:tcPr>
                <w:tcW w:w="5635" w:type="dxa"/>
                <w:gridSpan w:val="2"/>
                <w:tcBorders>
                  <w:top w:val="single" w:sz="4" w:space="0" w:color="auto"/>
                  <w:left w:val="single" w:sz="4" w:space="0" w:color="auto"/>
                  <w:bottom w:val="single" w:sz="4" w:space="0" w:color="auto"/>
                  <w:right w:val="single" w:sz="4" w:space="0" w:color="auto"/>
                </w:tcBorders>
                <w:hideMark/>
              </w:tcPr>
              <w:p w14:paraId="04CB7B4D" w14:textId="77777777" w:rsidR="00BB7D2F" w:rsidRDefault="00BB7D2F" w:rsidP="00FB6767">
                <w:pPr>
                  <w:pStyle w:val="ListParagraph"/>
                  <w:ind w:left="0"/>
                  <w:rPr>
                    <w:szCs w:val="24"/>
                  </w:rPr>
                </w:pPr>
                <w:r>
                  <w:rPr>
                    <w:rStyle w:val="PlaceholderText"/>
                  </w:rPr>
                  <w:t>Click here to enter text.</w:t>
                </w:r>
              </w:p>
            </w:tc>
          </w:sdtContent>
        </w:sdt>
        <w:sdt>
          <w:sdtPr>
            <w:rPr>
              <w:szCs w:val="24"/>
            </w:rPr>
            <w:id w:val="-372081242"/>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hideMark/>
              </w:tcPr>
              <w:p w14:paraId="0D45FC90"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bl>
    <w:p w14:paraId="273C08A9" w14:textId="77777777" w:rsidR="00BB7D2F" w:rsidRDefault="00BB7D2F" w:rsidP="00BB7D2F">
      <w:pPr>
        <w:pStyle w:val="ListParagraph"/>
        <w:spacing w:after="0" w:line="240" w:lineRule="auto"/>
        <w:ind w:left="567"/>
        <w:rPr>
          <w:sz w:val="4"/>
          <w:szCs w:val="24"/>
        </w:rPr>
      </w:pPr>
    </w:p>
    <w:tbl>
      <w:tblPr>
        <w:tblStyle w:val="TableGrid"/>
        <w:tblW w:w="8655" w:type="dxa"/>
        <w:tblLook w:val="04A0" w:firstRow="1" w:lastRow="0" w:firstColumn="1" w:lastColumn="0" w:noHBand="0" w:noVBand="1"/>
      </w:tblPr>
      <w:tblGrid>
        <w:gridCol w:w="563"/>
        <w:gridCol w:w="2930"/>
        <w:gridCol w:w="1241"/>
        <w:gridCol w:w="78"/>
        <w:gridCol w:w="777"/>
        <w:gridCol w:w="680"/>
        <w:gridCol w:w="74"/>
        <w:gridCol w:w="944"/>
        <w:gridCol w:w="74"/>
        <w:gridCol w:w="1248"/>
        <w:gridCol w:w="46"/>
      </w:tblGrid>
      <w:tr w:rsidR="00A601EA" w14:paraId="39817DEB" w14:textId="77777777" w:rsidTr="00F712A6">
        <w:trPr>
          <w:gridAfter w:val="1"/>
          <w:wAfter w:w="46" w:type="dxa"/>
        </w:trPr>
        <w:tc>
          <w:tcPr>
            <w:tcW w:w="8609"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250D71" w14:textId="0FD24D88" w:rsidR="00BB7D2F" w:rsidRPr="00294211" w:rsidRDefault="00BB7D2F" w:rsidP="0085356C">
            <w:pPr>
              <w:pStyle w:val="ListParagraph"/>
              <w:numPr>
                <w:ilvl w:val="0"/>
                <w:numId w:val="26"/>
              </w:numPr>
              <w:ind w:left="454"/>
              <w:rPr>
                <w:sz w:val="24"/>
                <w:szCs w:val="24"/>
              </w:rPr>
            </w:pPr>
            <w:r w:rsidRPr="00294211">
              <w:rPr>
                <w:szCs w:val="24"/>
              </w:rPr>
              <w:t xml:space="preserve"> Please indicate the geographic scope of your firm’s </w:t>
            </w:r>
            <w:r w:rsidR="00B6731A">
              <w:rPr>
                <w:szCs w:val="24"/>
              </w:rPr>
              <w:t>CLO</w:t>
            </w:r>
            <w:r w:rsidRPr="00294211">
              <w:rPr>
                <w:szCs w:val="24"/>
              </w:rPr>
              <w:t xml:space="preserve"> activity</w:t>
            </w:r>
          </w:p>
        </w:tc>
      </w:tr>
      <w:tr w:rsidR="00BB7D2F" w14:paraId="332A2F53"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tcPr>
          <w:p w14:paraId="37C8805B" w14:textId="77777777" w:rsidR="00BB7D2F" w:rsidRDefault="00BB7D2F" w:rsidP="00FB6767">
            <w:pPr>
              <w:pStyle w:val="ListParagraph"/>
              <w:ind w:left="0"/>
              <w:rPr>
                <w:b/>
                <w:szCs w:val="24"/>
              </w:rPr>
            </w:pPr>
          </w:p>
        </w:tc>
        <w:tc>
          <w:tcPr>
            <w:tcW w:w="2096" w:type="dxa"/>
            <w:gridSpan w:val="3"/>
            <w:tcBorders>
              <w:top w:val="single" w:sz="4" w:space="0" w:color="auto"/>
              <w:left w:val="single" w:sz="4" w:space="0" w:color="auto"/>
              <w:bottom w:val="single" w:sz="4" w:space="0" w:color="auto"/>
              <w:right w:val="single" w:sz="4" w:space="0" w:color="auto"/>
            </w:tcBorders>
            <w:hideMark/>
          </w:tcPr>
          <w:p w14:paraId="21F0F0B0" w14:textId="77777777" w:rsidR="00BB7D2F" w:rsidRDefault="00BB7D2F" w:rsidP="00FB6767">
            <w:pPr>
              <w:pStyle w:val="ListParagraph"/>
              <w:ind w:left="0"/>
              <w:jc w:val="center"/>
              <w:rPr>
                <w:b/>
                <w:szCs w:val="24"/>
                <w:lang w:val="en-US"/>
              </w:rPr>
            </w:pPr>
            <w:r>
              <w:rPr>
                <w:b/>
                <w:szCs w:val="24"/>
              </w:rPr>
              <w:t>Home region of your firm</w:t>
            </w:r>
          </w:p>
          <w:p w14:paraId="334E4A4F" w14:textId="77777777" w:rsidR="00BB7D2F" w:rsidRDefault="00BB7D2F" w:rsidP="00FB6767">
            <w:pPr>
              <w:pStyle w:val="ListParagraph"/>
              <w:ind w:left="0"/>
              <w:jc w:val="center"/>
              <w:rPr>
                <w:i/>
                <w:szCs w:val="24"/>
              </w:rPr>
            </w:pPr>
            <w:r>
              <w:rPr>
                <w:i/>
                <w:sz w:val="20"/>
                <w:szCs w:val="24"/>
              </w:rPr>
              <w:t>Please select one region as appropriate</w:t>
            </w:r>
          </w:p>
        </w:tc>
        <w:tc>
          <w:tcPr>
            <w:tcW w:w="3018" w:type="dxa"/>
            <w:gridSpan w:val="5"/>
            <w:tcBorders>
              <w:top w:val="single" w:sz="4" w:space="0" w:color="auto"/>
              <w:left w:val="single" w:sz="4" w:space="0" w:color="auto"/>
              <w:bottom w:val="single" w:sz="4" w:space="0" w:color="auto"/>
              <w:right w:val="single" w:sz="4" w:space="0" w:color="auto"/>
            </w:tcBorders>
            <w:hideMark/>
          </w:tcPr>
          <w:p w14:paraId="5D857F48" w14:textId="77777777" w:rsidR="00BB7D2F" w:rsidRDefault="00BB7D2F" w:rsidP="00FB6767">
            <w:pPr>
              <w:pStyle w:val="ListParagraph"/>
              <w:ind w:left="0"/>
              <w:jc w:val="center"/>
              <w:rPr>
                <w:b/>
                <w:szCs w:val="24"/>
              </w:rPr>
            </w:pPr>
            <w:r>
              <w:rPr>
                <w:b/>
                <w:szCs w:val="24"/>
              </w:rPr>
              <w:t xml:space="preserve">Region(s) in which you are active in LL and/or </w:t>
            </w:r>
            <w:proofErr w:type="gramStart"/>
            <w:r>
              <w:rPr>
                <w:b/>
                <w:szCs w:val="24"/>
              </w:rPr>
              <w:t>CLO</w:t>
            </w:r>
            <w:proofErr w:type="gramEnd"/>
          </w:p>
          <w:p w14:paraId="6570CB0A" w14:textId="77777777" w:rsidR="00BB7D2F" w:rsidRDefault="00BB7D2F" w:rsidP="00FB6767">
            <w:pPr>
              <w:pStyle w:val="ListParagraph"/>
              <w:ind w:left="0"/>
              <w:jc w:val="center"/>
              <w:rPr>
                <w:i/>
                <w:szCs w:val="24"/>
              </w:rPr>
            </w:pPr>
            <w:r>
              <w:rPr>
                <w:i/>
                <w:sz w:val="20"/>
                <w:szCs w:val="24"/>
              </w:rPr>
              <w:t>Please select all applicable regions as appropriate</w:t>
            </w:r>
          </w:p>
        </w:tc>
      </w:tr>
      <w:tr w:rsidR="00BB7D2F" w14:paraId="5ED14FC4"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hideMark/>
          </w:tcPr>
          <w:p w14:paraId="7466642E" w14:textId="77777777" w:rsidR="00BB7D2F" w:rsidRDefault="00BB7D2F" w:rsidP="00FB6767">
            <w:pPr>
              <w:pStyle w:val="ListParagraph"/>
              <w:ind w:left="0"/>
              <w:rPr>
                <w:szCs w:val="24"/>
              </w:rPr>
            </w:pPr>
            <w:r>
              <w:rPr>
                <w:szCs w:val="24"/>
              </w:rPr>
              <w:t>North America</w:t>
            </w:r>
          </w:p>
        </w:tc>
        <w:sdt>
          <w:sdtPr>
            <w:rPr>
              <w:szCs w:val="24"/>
            </w:rPr>
            <w:id w:val="-1607265068"/>
            <w14:checkbox>
              <w14:checked w14:val="0"/>
              <w14:checkedState w14:val="2612" w14:font="MS Gothic"/>
              <w14:uncheckedState w14:val="2610" w14:font="MS Gothic"/>
            </w14:checkbox>
          </w:sdtPr>
          <w:sdtEndPr/>
          <w:sdtContent>
            <w:tc>
              <w:tcPr>
                <w:tcW w:w="2096" w:type="dxa"/>
                <w:gridSpan w:val="3"/>
                <w:tcBorders>
                  <w:top w:val="single" w:sz="4" w:space="0" w:color="auto"/>
                  <w:left w:val="single" w:sz="4" w:space="0" w:color="auto"/>
                  <w:bottom w:val="single" w:sz="4" w:space="0" w:color="auto"/>
                  <w:right w:val="single" w:sz="4" w:space="0" w:color="auto"/>
                </w:tcBorders>
                <w:hideMark/>
              </w:tcPr>
              <w:p w14:paraId="171E4188"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sdt>
          <w:sdtPr>
            <w:rPr>
              <w:szCs w:val="24"/>
            </w:rPr>
            <w:id w:val="1262495336"/>
            <w14:checkbox>
              <w14:checked w14:val="0"/>
              <w14:checkedState w14:val="2612" w14:font="MS Gothic"/>
              <w14:uncheckedState w14:val="2610" w14:font="MS Gothic"/>
            </w14:checkbox>
          </w:sdtPr>
          <w:sdtEndPr/>
          <w:sdtContent>
            <w:tc>
              <w:tcPr>
                <w:tcW w:w="3018" w:type="dxa"/>
                <w:gridSpan w:val="5"/>
                <w:tcBorders>
                  <w:top w:val="single" w:sz="4" w:space="0" w:color="auto"/>
                  <w:left w:val="single" w:sz="4" w:space="0" w:color="auto"/>
                  <w:bottom w:val="single" w:sz="4" w:space="0" w:color="auto"/>
                  <w:right w:val="single" w:sz="4" w:space="0" w:color="auto"/>
                </w:tcBorders>
                <w:hideMark/>
              </w:tcPr>
              <w:p w14:paraId="7EC4CBF4"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674E2F13"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hideMark/>
          </w:tcPr>
          <w:p w14:paraId="1EEE036C" w14:textId="77777777" w:rsidR="00BB7D2F" w:rsidRDefault="00BB7D2F" w:rsidP="00FB6767">
            <w:pPr>
              <w:pStyle w:val="ListParagraph"/>
              <w:ind w:left="0"/>
              <w:rPr>
                <w:szCs w:val="24"/>
              </w:rPr>
            </w:pPr>
            <w:r>
              <w:rPr>
                <w:szCs w:val="24"/>
              </w:rPr>
              <w:t>Central and South America</w:t>
            </w:r>
          </w:p>
        </w:tc>
        <w:sdt>
          <w:sdtPr>
            <w:rPr>
              <w:szCs w:val="24"/>
            </w:rPr>
            <w:id w:val="-1319411487"/>
            <w14:checkbox>
              <w14:checked w14:val="0"/>
              <w14:checkedState w14:val="2612" w14:font="MS Gothic"/>
              <w14:uncheckedState w14:val="2610" w14:font="MS Gothic"/>
            </w14:checkbox>
          </w:sdtPr>
          <w:sdtEndPr/>
          <w:sdtContent>
            <w:tc>
              <w:tcPr>
                <w:tcW w:w="2096" w:type="dxa"/>
                <w:gridSpan w:val="3"/>
                <w:tcBorders>
                  <w:top w:val="single" w:sz="4" w:space="0" w:color="auto"/>
                  <w:left w:val="single" w:sz="4" w:space="0" w:color="auto"/>
                  <w:bottom w:val="single" w:sz="4" w:space="0" w:color="auto"/>
                  <w:right w:val="single" w:sz="4" w:space="0" w:color="auto"/>
                </w:tcBorders>
                <w:hideMark/>
              </w:tcPr>
              <w:p w14:paraId="2C060B52"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sdt>
          <w:sdtPr>
            <w:rPr>
              <w:szCs w:val="24"/>
            </w:rPr>
            <w:id w:val="-147826098"/>
            <w14:checkbox>
              <w14:checked w14:val="0"/>
              <w14:checkedState w14:val="2612" w14:font="MS Gothic"/>
              <w14:uncheckedState w14:val="2610" w14:font="MS Gothic"/>
            </w14:checkbox>
          </w:sdtPr>
          <w:sdtEndPr/>
          <w:sdtContent>
            <w:tc>
              <w:tcPr>
                <w:tcW w:w="3018" w:type="dxa"/>
                <w:gridSpan w:val="5"/>
                <w:tcBorders>
                  <w:top w:val="single" w:sz="4" w:space="0" w:color="auto"/>
                  <w:left w:val="single" w:sz="4" w:space="0" w:color="auto"/>
                  <w:bottom w:val="single" w:sz="4" w:space="0" w:color="auto"/>
                  <w:right w:val="single" w:sz="4" w:space="0" w:color="auto"/>
                </w:tcBorders>
                <w:hideMark/>
              </w:tcPr>
              <w:p w14:paraId="7EED0E65"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12E6AF52"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hideMark/>
          </w:tcPr>
          <w:p w14:paraId="3D70EBCE" w14:textId="77777777" w:rsidR="00BB7D2F" w:rsidRDefault="00BB7D2F" w:rsidP="00FB6767">
            <w:pPr>
              <w:pStyle w:val="ListParagraph"/>
              <w:ind w:left="0"/>
              <w:rPr>
                <w:szCs w:val="24"/>
              </w:rPr>
            </w:pPr>
            <w:r>
              <w:rPr>
                <w:szCs w:val="24"/>
              </w:rPr>
              <w:t>Europe</w:t>
            </w:r>
          </w:p>
        </w:tc>
        <w:sdt>
          <w:sdtPr>
            <w:rPr>
              <w:szCs w:val="24"/>
            </w:rPr>
            <w:id w:val="-1379402627"/>
            <w14:checkbox>
              <w14:checked w14:val="0"/>
              <w14:checkedState w14:val="2612" w14:font="MS Gothic"/>
              <w14:uncheckedState w14:val="2610" w14:font="MS Gothic"/>
            </w14:checkbox>
          </w:sdtPr>
          <w:sdtEndPr/>
          <w:sdtContent>
            <w:tc>
              <w:tcPr>
                <w:tcW w:w="2096" w:type="dxa"/>
                <w:gridSpan w:val="3"/>
                <w:tcBorders>
                  <w:top w:val="single" w:sz="4" w:space="0" w:color="auto"/>
                  <w:left w:val="single" w:sz="4" w:space="0" w:color="auto"/>
                  <w:bottom w:val="single" w:sz="4" w:space="0" w:color="auto"/>
                  <w:right w:val="single" w:sz="4" w:space="0" w:color="auto"/>
                </w:tcBorders>
                <w:hideMark/>
              </w:tcPr>
              <w:p w14:paraId="30131A00"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sdt>
          <w:sdtPr>
            <w:rPr>
              <w:szCs w:val="24"/>
            </w:rPr>
            <w:id w:val="-970205426"/>
            <w14:checkbox>
              <w14:checked w14:val="0"/>
              <w14:checkedState w14:val="2612" w14:font="MS Gothic"/>
              <w14:uncheckedState w14:val="2610" w14:font="MS Gothic"/>
            </w14:checkbox>
          </w:sdtPr>
          <w:sdtEndPr/>
          <w:sdtContent>
            <w:tc>
              <w:tcPr>
                <w:tcW w:w="3018" w:type="dxa"/>
                <w:gridSpan w:val="5"/>
                <w:tcBorders>
                  <w:top w:val="single" w:sz="4" w:space="0" w:color="auto"/>
                  <w:left w:val="single" w:sz="4" w:space="0" w:color="auto"/>
                  <w:bottom w:val="single" w:sz="4" w:space="0" w:color="auto"/>
                  <w:right w:val="single" w:sz="4" w:space="0" w:color="auto"/>
                </w:tcBorders>
                <w:hideMark/>
              </w:tcPr>
              <w:p w14:paraId="67D93582"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71512CED"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hideMark/>
          </w:tcPr>
          <w:p w14:paraId="36E09044" w14:textId="77777777" w:rsidR="00BB7D2F" w:rsidRDefault="00BB7D2F" w:rsidP="00FB6767">
            <w:pPr>
              <w:pStyle w:val="ListParagraph"/>
              <w:ind w:left="0"/>
              <w:rPr>
                <w:szCs w:val="24"/>
              </w:rPr>
            </w:pPr>
            <w:r>
              <w:rPr>
                <w:szCs w:val="24"/>
              </w:rPr>
              <w:t>Middle East &amp; Africa</w:t>
            </w:r>
          </w:p>
        </w:tc>
        <w:sdt>
          <w:sdtPr>
            <w:rPr>
              <w:szCs w:val="24"/>
            </w:rPr>
            <w:id w:val="-1693528489"/>
            <w14:checkbox>
              <w14:checked w14:val="0"/>
              <w14:checkedState w14:val="2612" w14:font="MS Gothic"/>
              <w14:uncheckedState w14:val="2610" w14:font="MS Gothic"/>
            </w14:checkbox>
          </w:sdtPr>
          <w:sdtEndPr/>
          <w:sdtContent>
            <w:tc>
              <w:tcPr>
                <w:tcW w:w="2096" w:type="dxa"/>
                <w:gridSpan w:val="3"/>
                <w:tcBorders>
                  <w:top w:val="single" w:sz="4" w:space="0" w:color="auto"/>
                  <w:left w:val="single" w:sz="4" w:space="0" w:color="auto"/>
                  <w:bottom w:val="single" w:sz="4" w:space="0" w:color="auto"/>
                  <w:right w:val="single" w:sz="4" w:space="0" w:color="auto"/>
                </w:tcBorders>
                <w:hideMark/>
              </w:tcPr>
              <w:p w14:paraId="600B5260"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sdt>
          <w:sdtPr>
            <w:rPr>
              <w:szCs w:val="24"/>
            </w:rPr>
            <w:id w:val="1398870219"/>
            <w14:checkbox>
              <w14:checked w14:val="0"/>
              <w14:checkedState w14:val="2612" w14:font="MS Gothic"/>
              <w14:uncheckedState w14:val="2610" w14:font="MS Gothic"/>
            </w14:checkbox>
          </w:sdtPr>
          <w:sdtEndPr/>
          <w:sdtContent>
            <w:tc>
              <w:tcPr>
                <w:tcW w:w="3018" w:type="dxa"/>
                <w:gridSpan w:val="5"/>
                <w:tcBorders>
                  <w:top w:val="single" w:sz="4" w:space="0" w:color="auto"/>
                  <w:left w:val="single" w:sz="4" w:space="0" w:color="auto"/>
                  <w:bottom w:val="single" w:sz="4" w:space="0" w:color="auto"/>
                  <w:right w:val="single" w:sz="4" w:space="0" w:color="auto"/>
                </w:tcBorders>
                <w:hideMark/>
              </w:tcPr>
              <w:p w14:paraId="2D640644"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BB7D2F" w14:paraId="1B2768E1" w14:textId="77777777" w:rsidTr="00F712A6">
        <w:trPr>
          <w:gridAfter w:val="1"/>
          <w:wAfter w:w="46" w:type="dxa"/>
        </w:trPr>
        <w:tc>
          <w:tcPr>
            <w:tcW w:w="3495" w:type="dxa"/>
            <w:gridSpan w:val="2"/>
            <w:tcBorders>
              <w:top w:val="single" w:sz="4" w:space="0" w:color="auto"/>
              <w:left w:val="single" w:sz="4" w:space="0" w:color="auto"/>
              <w:bottom w:val="single" w:sz="4" w:space="0" w:color="auto"/>
              <w:right w:val="single" w:sz="4" w:space="0" w:color="auto"/>
            </w:tcBorders>
            <w:hideMark/>
          </w:tcPr>
          <w:p w14:paraId="52357236" w14:textId="77777777" w:rsidR="00BB7D2F" w:rsidRDefault="00BB7D2F" w:rsidP="00FB6767">
            <w:pPr>
              <w:pStyle w:val="ListParagraph"/>
              <w:ind w:left="0"/>
              <w:rPr>
                <w:szCs w:val="24"/>
              </w:rPr>
            </w:pPr>
            <w:r>
              <w:rPr>
                <w:szCs w:val="24"/>
              </w:rPr>
              <w:t>Asia Pacific</w:t>
            </w:r>
          </w:p>
        </w:tc>
        <w:sdt>
          <w:sdtPr>
            <w:rPr>
              <w:szCs w:val="24"/>
            </w:rPr>
            <w:id w:val="-2029869309"/>
            <w14:checkbox>
              <w14:checked w14:val="0"/>
              <w14:checkedState w14:val="2612" w14:font="MS Gothic"/>
              <w14:uncheckedState w14:val="2610" w14:font="MS Gothic"/>
            </w14:checkbox>
          </w:sdtPr>
          <w:sdtEndPr/>
          <w:sdtContent>
            <w:tc>
              <w:tcPr>
                <w:tcW w:w="2096" w:type="dxa"/>
                <w:gridSpan w:val="3"/>
                <w:tcBorders>
                  <w:top w:val="single" w:sz="4" w:space="0" w:color="auto"/>
                  <w:left w:val="single" w:sz="4" w:space="0" w:color="auto"/>
                  <w:bottom w:val="single" w:sz="4" w:space="0" w:color="auto"/>
                  <w:right w:val="single" w:sz="4" w:space="0" w:color="auto"/>
                </w:tcBorders>
                <w:hideMark/>
              </w:tcPr>
              <w:p w14:paraId="676B7408"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sdt>
          <w:sdtPr>
            <w:rPr>
              <w:szCs w:val="24"/>
            </w:rPr>
            <w:id w:val="2137138952"/>
            <w14:checkbox>
              <w14:checked w14:val="0"/>
              <w14:checkedState w14:val="2612" w14:font="MS Gothic"/>
              <w14:uncheckedState w14:val="2610" w14:font="MS Gothic"/>
            </w14:checkbox>
          </w:sdtPr>
          <w:sdtEndPr/>
          <w:sdtContent>
            <w:tc>
              <w:tcPr>
                <w:tcW w:w="3018" w:type="dxa"/>
                <w:gridSpan w:val="5"/>
                <w:tcBorders>
                  <w:top w:val="single" w:sz="4" w:space="0" w:color="auto"/>
                  <w:left w:val="single" w:sz="4" w:space="0" w:color="auto"/>
                  <w:bottom w:val="single" w:sz="4" w:space="0" w:color="auto"/>
                  <w:right w:val="single" w:sz="4" w:space="0" w:color="auto"/>
                </w:tcBorders>
                <w:hideMark/>
              </w:tcPr>
              <w:p w14:paraId="204F3EC2" w14:textId="77777777" w:rsidR="00BB7D2F" w:rsidRDefault="00BB7D2F" w:rsidP="00FB6767">
                <w:pPr>
                  <w:pStyle w:val="ListParagraph"/>
                  <w:ind w:left="0"/>
                  <w:jc w:val="center"/>
                  <w:rPr>
                    <w:szCs w:val="24"/>
                  </w:rPr>
                </w:pPr>
                <w:r>
                  <w:rPr>
                    <w:rFonts w:ascii="Segoe UI Symbol" w:eastAsia="MS Gothic" w:hAnsi="Segoe UI Symbol" w:cs="Segoe UI Symbol"/>
                    <w:szCs w:val="24"/>
                  </w:rPr>
                  <w:t>☐</w:t>
                </w:r>
              </w:p>
            </w:tc>
          </w:sdtContent>
        </w:sdt>
      </w:tr>
      <w:tr w:rsidR="00F712A6" w14:paraId="71FD3955" w14:textId="77777777" w:rsidTr="00F712A6">
        <w:trPr>
          <w:gridAfter w:val="1"/>
          <w:wAfter w:w="46" w:type="dxa"/>
        </w:trPr>
        <w:tc>
          <w:tcPr>
            <w:tcW w:w="564" w:type="dxa"/>
            <w:tcBorders>
              <w:top w:val="single" w:sz="4" w:space="0" w:color="auto"/>
              <w:left w:val="single" w:sz="4" w:space="0" w:color="auto"/>
              <w:bottom w:val="single" w:sz="4" w:space="0" w:color="auto"/>
              <w:right w:val="single" w:sz="4" w:space="0" w:color="auto"/>
            </w:tcBorders>
            <w:shd w:val="clear" w:color="auto" w:fill="auto"/>
          </w:tcPr>
          <w:p w14:paraId="51EF2F64" w14:textId="77777777" w:rsidR="00BB7D2F" w:rsidRPr="00D42433" w:rsidRDefault="00BB7D2F" w:rsidP="0085356C">
            <w:pPr>
              <w:pStyle w:val="ListParagraph"/>
              <w:numPr>
                <w:ilvl w:val="0"/>
                <w:numId w:val="26"/>
              </w:numPr>
              <w:ind w:left="171" w:firstLine="0"/>
            </w:pPr>
          </w:p>
        </w:tc>
        <w:tc>
          <w:tcPr>
            <w:tcW w:w="4172" w:type="dxa"/>
            <w:gridSpan w:val="2"/>
            <w:tcBorders>
              <w:top w:val="single" w:sz="4" w:space="0" w:color="auto"/>
              <w:left w:val="single" w:sz="4" w:space="0" w:color="auto"/>
              <w:bottom w:val="single" w:sz="4" w:space="0" w:color="auto"/>
              <w:right w:val="single" w:sz="4" w:space="0" w:color="auto"/>
            </w:tcBorders>
            <w:shd w:val="clear" w:color="auto" w:fill="auto"/>
          </w:tcPr>
          <w:p w14:paraId="5FF9FD3F" w14:textId="77777777" w:rsidR="00BB7D2F" w:rsidRDefault="00BB7D2F" w:rsidP="00FB6767">
            <w:pPr>
              <w:rPr>
                <w:szCs w:val="24"/>
              </w:rPr>
            </w:pPr>
            <w:r>
              <w:t>In which jurisdictions are you most active</w:t>
            </w:r>
          </w:p>
        </w:tc>
        <w:tc>
          <w:tcPr>
            <w:tcW w:w="3873" w:type="dxa"/>
            <w:gridSpan w:val="7"/>
            <w:tcBorders>
              <w:top w:val="single" w:sz="4" w:space="0" w:color="auto"/>
              <w:left w:val="single" w:sz="4" w:space="0" w:color="auto"/>
              <w:bottom w:val="single" w:sz="4" w:space="0" w:color="auto"/>
              <w:right w:val="single" w:sz="4" w:space="0" w:color="auto"/>
            </w:tcBorders>
            <w:shd w:val="clear" w:color="auto" w:fill="auto"/>
          </w:tcPr>
          <w:p w14:paraId="147545A3" w14:textId="77777777" w:rsidR="00BB7D2F" w:rsidRDefault="00BB7D2F" w:rsidP="00FB6767">
            <w:pPr>
              <w:rPr>
                <w:szCs w:val="24"/>
              </w:rPr>
            </w:pPr>
          </w:p>
        </w:tc>
      </w:tr>
      <w:tr w:rsidR="00BB7D2F" w14:paraId="59BDE6D7" w14:textId="77777777" w:rsidTr="00F712A6">
        <w:trPr>
          <w:gridAfter w:val="1"/>
          <w:wAfter w:w="46" w:type="dxa"/>
        </w:trPr>
        <w:tc>
          <w:tcPr>
            <w:tcW w:w="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8D57C9" w14:textId="77777777" w:rsidR="00BB7D2F" w:rsidRPr="00D42433" w:rsidRDefault="00BB7D2F" w:rsidP="0085356C">
            <w:pPr>
              <w:pStyle w:val="ListParagraph"/>
              <w:numPr>
                <w:ilvl w:val="0"/>
                <w:numId w:val="26"/>
              </w:numPr>
              <w:ind w:left="171" w:firstLine="0"/>
            </w:pPr>
          </w:p>
        </w:tc>
        <w:tc>
          <w:tcPr>
            <w:tcW w:w="417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6D6EB2" w14:textId="04D94C7A" w:rsidR="00BB7D2F" w:rsidRDefault="0005348D" w:rsidP="00FB6767">
            <w:pPr>
              <w:rPr>
                <w:szCs w:val="24"/>
              </w:rPr>
            </w:pPr>
            <w:r>
              <w:rPr>
                <w:szCs w:val="24"/>
              </w:rPr>
              <w:t>Approximate f</w:t>
            </w:r>
            <w:r w:rsidR="00BB7D2F">
              <w:rPr>
                <w:szCs w:val="24"/>
              </w:rPr>
              <w:t>irm Size</w:t>
            </w:r>
            <w:r w:rsidR="00BB7D2F">
              <w:rPr>
                <w:rStyle w:val="FootnoteReference"/>
                <w:szCs w:val="24"/>
              </w:rPr>
              <w:footnoteReference w:id="1"/>
            </w:r>
            <w:r w:rsidR="00BB7D2F">
              <w:rPr>
                <w:szCs w:val="24"/>
              </w:rPr>
              <w:t xml:space="preserve"> </w:t>
            </w:r>
            <w:r w:rsidR="000F33E6">
              <w:rPr>
                <w:szCs w:val="24"/>
              </w:rPr>
              <w:t xml:space="preserve">as </w:t>
            </w:r>
            <w:proofErr w:type="gramStart"/>
            <w:r w:rsidR="000F33E6">
              <w:rPr>
                <w:szCs w:val="24"/>
              </w:rPr>
              <w:t>at</w:t>
            </w:r>
            <w:proofErr w:type="gramEnd"/>
            <w:r w:rsidR="000F33E6">
              <w:rPr>
                <w:szCs w:val="24"/>
              </w:rPr>
              <w:t xml:space="preserve"> 31 December 2020 (expressed in US$)</w:t>
            </w:r>
          </w:p>
        </w:tc>
        <w:sdt>
          <w:sdtPr>
            <w:rPr>
              <w:szCs w:val="24"/>
            </w:rPr>
            <w:id w:val="-1309170788"/>
            <w:placeholder>
              <w:docPart w:val="626F9308A7E54875AC9527FAF38AE973"/>
            </w:placeholder>
            <w:showingPlcHdr/>
            <w:text/>
          </w:sdtPr>
          <w:sdtEndPr/>
          <w:sdtContent>
            <w:tc>
              <w:tcPr>
                <w:tcW w:w="3873" w:type="dxa"/>
                <w:gridSpan w:val="7"/>
                <w:tcBorders>
                  <w:top w:val="single" w:sz="4" w:space="0" w:color="auto"/>
                  <w:left w:val="single" w:sz="4" w:space="0" w:color="auto"/>
                  <w:bottom w:val="single" w:sz="4" w:space="0" w:color="auto"/>
                  <w:right w:val="single" w:sz="4" w:space="0" w:color="auto"/>
                </w:tcBorders>
                <w:hideMark/>
              </w:tcPr>
              <w:p w14:paraId="703C70BD" w14:textId="77777777" w:rsidR="00BB7D2F" w:rsidRDefault="00BB7D2F" w:rsidP="00FB6767">
                <w:pPr>
                  <w:rPr>
                    <w:szCs w:val="24"/>
                  </w:rPr>
                </w:pPr>
                <w:r>
                  <w:rPr>
                    <w:color w:val="808080"/>
                    <w:szCs w:val="24"/>
                  </w:rPr>
                  <w:t>Click here to enter text.</w:t>
                </w:r>
              </w:p>
            </w:tc>
          </w:sdtContent>
        </w:sdt>
      </w:tr>
      <w:tr w:rsidR="00F712A6" w14:paraId="2E0D3C66" w14:textId="77777777" w:rsidTr="00F712A6">
        <w:trPr>
          <w:gridAfter w:val="1"/>
          <w:wAfter w:w="46" w:type="dxa"/>
        </w:trPr>
        <w:tc>
          <w:tcPr>
            <w:tcW w:w="564" w:type="dxa"/>
            <w:tcBorders>
              <w:top w:val="single" w:sz="4" w:space="0" w:color="auto"/>
              <w:left w:val="single" w:sz="4" w:space="0" w:color="auto"/>
              <w:bottom w:val="single" w:sz="4" w:space="0" w:color="auto"/>
              <w:right w:val="single" w:sz="4" w:space="0" w:color="auto"/>
            </w:tcBorders>
            <w:shd w:val="clear" w:color="auto" w:fill="auto"/>
          </w:tcPr>
          <w:p w14:paraId="654D9A66" w14:textId="77777777" w:rsidR="00BB7D2F" w:rsidRPr="00D42433" w:rsidRDefault="00BB7D2F" w:rsidP="0085356C">
            <w:pPr>
              <w:pStyle w:val="ListParagraph"/>
              <w:numPr>
                <w:ilvl w:val="0"/>
                <w:numId w:val="26"/>
              </w:numPr>
              <w:ind w:left="171" w:firstLine="0"/>
            </w:pPr>
          </w:p>
        </w:tc>
        <w:tc>
          <w:tcPr>
            <w:tcW w:w="4172" w:type="dxa"/>
            <w:gridSpan w:val="2"/>
            <w:tcBorders>
              <w:top w:val="single" w:sz="4" w:space="0" w:color="auto"/>
              <w:left w:val="single" w:sz="4" w:space="0" w:color="auto"/>
              <w:bottom w:val="single" w:sz="4" w:space="0" w:color="auto"/>
              <w:right w:val="single" w:sz="4" w:space="0" w:color="auto"/>
            </w:tcBorders>
            <w:shd w:val="clear" w:color="auto" w:fill="auto"/>
          </w:tcPr>
          <w:p w14:paraId="6D292227" w14:textId="77777777" w:rsidR="00BB7D2F" w:rsidRDefault="00BB7D2F" w:rsidP="006D78CB">
            <w:pPr>
              <w:spacing w:after="120"/>
              <w:rPr>
                <w:szCs w:val="24"/>
              </w:rPr>
            </w:pPr>
            <w:r>
              <w:t>Explain the measure you used to indicate the size of the firm’s business in the question 7 above. For example, Annual Revenue, Assets under Management, etc</w:t>
            </w:r>
          </w:p>
        </w:tc>
        <w:tc>
          <w:tcPr>
            <w:tcW w:w="3873" w:type="dxa"/>
            <w:gridSpan w:val="7"/>
            <w:tcBorders>
              <w:top w:val="single" w:sz="4" w:space="0" w:color="auto"/>
              <w:left w:val="single" w:sz="4" w:space="0" w:color="auto"/>
              <w:bottom w:val="single" w:sz="4" w:space="0" w:color="auto"/>
              <w:right w:val="single" w:sz="4" w:space="0" w:color="auto"/>
            </w:tcBorders>
            <w:shd w:val="clear" w:color="auto" w:fill="auto"/>
          </w:tcPr>
          <w:p w14:paraId="5E102FF9" w14:textId="77777777" w:rsidR="00BB7D2F" w:rsidRDefault="00BB7D2F" w:rsidP="00FB6767">
            <w:pPr>
              <w:rPr>
                <w:szCs w:val="24"/>
              </w:rPr>
            </w:pPr>
          </w:p>
        </w:tc>
      </w:tr>
      <w:tr w:rsidR="00BB7D2F" w14:paraId="50E1D2DB" w14:textId="77777777" w:rsidTr="00F712A6">
        <w:trPr>
          <w:trHeight w:val="289"/>
        </w:trPr>
        <w:tc>
          <w:tcPr>
            <w:tcW w:w="865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D2DFD5" w14:textId="77777777" w:rsidR="00BB7D2F" w:rsidRDefault="00BB7D2F" w:rsidP="00FB6767">
            <w:pPr>
              <w:rPr>
                <w:rFonts w:cs="Times New Roman"/>
                <w:b/>
                <w:sz w:val="24"/>
                <w:szCs w:val="24"/>
              </w:rPr>
            </w:pPr>
            <w:r>
              <w:rPr>
                <w:b/>
              </w:rPr>
              <w:t>Size of your activity</w:t>
            </w:r>
          </w:p>
        </w:tc>
      </w:tr>
      <w:tr w:rsidR="00F712A6" w14:paraId="20C16F3D" w14:textId="77777777" w:rsidTr="00F712A6">
        <w:trPr>
          <w:gridAfter w:val="1"/>
          <w:wAfter w:w="46" w:type="dxa"/>
        </w:trPr>
        <w:tc>
          <w:tcPr>
            <w:tcW w:w="564" w:type="dxa"/>
            <w:tcBorders>
              <w:top w:val="single" w:sz="4" w:space="0" w:color="auto"/>
              <w:left w:val="single" w:sz="4" w:space="0" w:color="auto"/>
              <w:bottom w:val="single" w:sz="4" w:space="0" w:color="auto"/>
              <w:right w:val="single" w:sz="4" w:space="0" w:color="auto"/>
            </w:tcBorders>
            <w:shd w:val="clear" w:color="auto" w:fill="auto"/>
          </w:tcPr>
          <w:p w14:paraId="500F6341" w14:textId="77777777" w:rsidR="0085356C" w:rsidRPr="00D42433" w:rsidRDefault="0085356C" w:rsidP="0085356C">
            <w:pPr>
              <w:pStyle w:val="ListParagraph"/>
              <w:numPr>
                <w:ilvl w:val="0"/>
                <w:numId w:val="26"/>
              </w:numPr>
            </w:pPr>
          </w:p>
        </w:tc>
        <w:tc>
          <w:tcPr>
            <w:tcW w:w="4172" w:type="dxa"/>
            <w:gridSpan w:val="2"/>
            <w:tcBorders>
              <w:top w:val="single" w:sz="4" w:space="0" w:color="auto"/>
              <w:left w:val="single" w:sz="4" w:space="0" w:color="auto"/>
              <w:bottom w:val="single" w:sz="4" w:space="0" w:color="auto"/>
              <w:right w:val="single" w:sz="4" w:space="0" w:color="auto"/>
            </w:tcBorders>
            <w:shd w:val="clear" w:color="auto" w:fill="auto"/>
          </w:tcPr>
          <w:p w14:paraId="795F9737" w14:textId="34F8D6D2" w:rsidR="0085356C" w:rsidRDefault="0085356C" w:rsidP="0085356C">
            <w:pPr>
              <w:ind w:left="33"/>
              <w:rPr>
                <w:szCs w:val="24"/>
              </w:rPr>
            </w:pPr>
            <w:r>
              <w:rPr>
                <w:szCs w:val="24"/>
              </w:rPr>
              <w:t>How many CLO do you manage globally</w:t>
            </w:r>
          </w:p>
        </w:tc>
        <w:tc>
          <w:tcPr>
            <w:tcW w:w="3873" w:type="dxa"/>
            <w:gridSpan w:val="7"/>
            <w:tcBorders>
              <w:top w:val="single" w:sz="4" w:space="0" w:color="auto"/>
              <w:left w:val="single" w:sz="4" w:space="0" w:color="auto"/>
              <w:bottom w:val="single" w:sz="4" w:space="0" w:color="auto"/>
              <w:right w:val="single" w:sz="4" w:space="0" w:color="auto"/>
            </w:tcBorders>
            <w:shd w:val="clear" w:color="auto" w:fill="auto"/>
          </w:tcPr>
          <w:p w14:paraId="63391AAE" w14:textId="77777777" w:rsidR="0085356C" w:rsidRDefault="0085356C" w:rsidP="00FB6767">
            <w:pPr>
              <w:rPr>
                <w:szCs w:val="24"/>
              </w:rPr>
            </w:pPr>
          </w:p>
        </w:tc>
      </w:tr>
      <w:tr w:rsidR="00F712A6" w14:paraId="622409F1" w14:textId="77777777" w:rsidTr="00F712A6">
        <w:trPr>
          <w:gridAfter w:val="1"/>
          <w:wAfter w:w="46" w:type="dxa"/>
          <w:trHeight w:val="405"/>
        </w:trPr>
        <w:tc>
          <w:tcPr>
            <w:tcW w:w="562" w:type="dxa"/>
            <w:tcBorders>
              <w:top w:val="single" w:sz="4" w:space="0" w:color="auto"/>
              <w:left w:val="single" w:sz="4" w:space="0" w:color="auto"/>
              <w:right w:val="single" w:sz="4" w:space="0" w:color="auto"/>
            </w:tcBorders>
          </w:tcPr>
          <w:p w14:paraId="1945FCE4" w14:textId="77777777" w:rsidR="00F712A6" w:rsidRPr="00F712A6" w:rsidRDefault="00F712A6" w:rsidP="00F712A6">
            <w:pPr>
              <w:pStyle w:val="ListParagraph"/>
              <w:numPr>
                <w:ilvl w:val="0"/>
                <w:numId w:val="26"/>
              </w:numPr>
            </w:pPr>
          </w:p>
        </w:tc>
        <w:tc>
          <w:tcPr>
            <w:tcW w:w="4250" w:type="dxa"/>
            <w:gridSpan w:val="3"/>
            <w:tcBorders>
              <w:top w:val="single" w:sz="4" w:space="0" w:color="auto"/>
              <w:left w:val="single" w:sz="4" w:space="0" w:color="auto"/>
              <w:right w:val="single" w:sz="4" w:space="0" w:color="auto"/>
            </w:tcBorders>
            <w:shd w:val="clear" w:color="auto" w:fill="auto"/>
          </w:tcPr>
          <w:p w14:paraId="2D038401" w14:textId="6EBA25F6" w:rsidR="00F712A6" w:rsidRPr="00D42433" w:rsidRDefault="00F712A6" w:rsidP="00F712A6">
            <w:pPr>
              <w:rPr>
                <w:szCs w:val="24"/>
              </w:rPr>
            </w:pPr>
            <w:r>
              <w:rPr>
                <w:szCs w:val="24"/>
              </w:rPr>
              <w:t xml:space="preserve">Please quantify the CLO you managed </w:t>
            </w:r>
            <w:r w:rsidRPr="00D42433">
              <w:rPr>
                <w:szCs w:val="24"/>
              </w:rPr>
              <w:t>year globally?</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tcPr>
          <w:p w14:paraId="7AEBF7A5" w14:textId="77777777" w:rsidR="00F712A6" w:rsidRDefault="00F712A6" w:rsidP="00FB6767">
            <w:pPr>
              <w:jc w:val="center"/>
              <w:rPr>
                <w:szCs w:val="24"/>
              </w:rPr>
            </w:pPr>
            <w:r>
              <w:rPr>
                <w:szCs w:val="24"/>
              </w:rPr>
              <w:t>2018</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Pr>
          <w:p w14:paraId="49887A9D" w14:textId="77777777" w:rsidR="00F712A6" w:rsidRDefault="00F712A6" w:rsidP="00FB6767">
            <w:pPr>
              <w:jc w:val="center"/>
              <w:rPr>
                <w:szCs w:val="24"/>
              </w:rPr>
            </w:pPr>
            <w:r>
              <w:rPr>
                <w:szCs w:val="24"/>
              </w:rPr>
              <w:t>2019</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Pr>
          <w:p w14:paraId="13D4B4AD" w14:textId="77777777" w:rsidR="00F712A6" w:rsidRDefault="00F712A6" w:rsidP="00FB6767">
            <w:pPr>
              <w:jc w:val="center"/>
              <w:rPr>
                <w:szCs w:val="24"/>
              </w:rPr>
            </w:pPr>
            <w:r>
              <w:rPr>
                <w:szCs w:val="24"/>
              </w:rPr>
              <w:t>2020</w:t>
            </w:r>
          </w:p>
        </w:tc>
      </w:tr>
      <w:tr w:rsidR="00F712A6" w14:paraId="770E2FEF" w14:textId="77777777" w:rsidTr="00F712A6">
        <w:trPr>
          <w:gridAfter w:val="1"/>
          <w:wAfter w:w="46" w:type="dxa"/>
          <w:trHeight w:val="405"/>
        </w:trPr>
        <w:tc>
          <w:tcPr>
            <w:tcW w:w="562" w:type="dxa"/>
            <w:tcBorders>
              <w:left w:val="single" w:sz="4" w:space="0" w:color="auto"/>
              <w:bottom w:val="single" w:sz="4" w:space="0" w:color="auto"/>
              <w:right w:val="single" w:sz="4" w:space="0" w:color="auto"/>
            </w:tcBorders>
          </w:tcPr>
          <w:p w14:paraId="1B9E4C21" w14:textId="77777777" w:rsidR="00F712A6" w:rsidRPr="00622970" w:rsidRDefault="00F712A6" w:rsidP="00FB6767">
            <w:pPr>
              <w:pStyle w:val="ListParagraph"/>
              <w:ind w:left="360"/>
              <w:rPr>
                <w:szCs w:val="24"/>
              </w:rPr>
            </w:pPr>
          </w:p>
        </w:tc>
        <w:tc>
          <w:tcPr>
            <w:tcW w:w="4250" w:type="dxa"/>
            <w:gridSpan w:val="3"/>
            <w:tcBorders>
              <w:left w:val="single" w:sz="4" w:space="0" w:color="auto"/>
              <w:bottom w:val="single" w:sz="4" w:space="0" w:color="auto"/>
              <w:right w:val="single" w:sz="4" w:space="0" w:color="auto"/>
            </w:tcBorders>
            <w:shd w:val="clear" w:color="auto" w:fill="auto"/>
          </w:tcPr>
          <w:p w14:paraId="22DB3ED8" w14:textId="18C4E00C" w:rsidR="00F712A6" w:rsidRDefault="00F712A6" w:rsidP="00FB6767">
            <w:r>
              <w:t xml:space="preserve">Total number of </w:t>
            </w:r>
            <w:r w:rsidR="00144063">
              <w:t>CLO</w:t>
            </w:r>
          </w:p>
        </w:tc>
        <w:tc>
          <w:tcPr>
            <w:tcW w:w="1531" w:type="dxa"/>
            <w:gridSpan w:val="3"/>
            <w:tcBorders>
              <w:top w:val="single" w:sz="4" w:space="0" w:color="auto"/>
              <w:left w:val="single" w:sz="4" w:space="0" w:color="auto"/>
              <w:bottom w:val="single" w:sz="4" w:space="0" w:color="auto"/>
              <w:right w:val="single" w:sz="4" w:space="0" w:color="auto"/>
            </w:tcBorders>
            <w:shd w:val="clear" w:color="auto" w:fill="auto"/>
          </w:tcPr>
          <w:p w14:paraId="5006A86E" w14:textId="77777777" w:rsidR="00F712A6" w:rsidRPr="00B803B5" w:rsidRDefault="00F712A6" w:rsidP="00FB6767">
            <w:pPr>
              <w:rPr>
                <w:sz w:val="16"/>
                <w:szCs w:val="16"/>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Pr>
          <w:p w14:paraId="2A785423" w14:textId="77777777" w:rsidR="00F712A6" w:rsidRPr="00B803B5" w:rsidRDefault="00F712A6" w:rsidP="00FB6767">
            <w:pPr>
              <w:rPr>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54083D3" w14:textId="77777777" w:rsidR="00F712A6" w:rsidRPr="00B803B5" w:rsidRDefault="00F712A6" w:rsidP="00FB6767">
            <w:pPr>
              <w:rPr>
                <w:sz w:val="16"/>
                <w:szCs w:val="16"/>
              </w:rPr>
            </w:pPr>
          </w:p>
        </w:tc>
      </w:tr>
      <w:tr w:rsidR="00F712A6" w14:paraId="65451600" w14:textId="77777777" w:rsidTr="00F712A6">
        <w:trPr>
          <w:gridAfter w:val="1"/>
          <w:wAfter w:w="46" w:type="dxa"/>
          <w:trHeight w:val="405"/>
        </w:trPr>
        <w:tc>
          <w:tcPr>
            <w:tcW w:w="562" w:type="dxa"/>
            <w:tcBorders>
              <w:left w:val="single" w:sz="4" w:space="0" w:color="auto"/>
              <w:bottom w:val="single" w:sz="4" w:space="0" w:color="auto"/>
              <w:right w:val="single" w:sz="4" w:space="0" w:color="auto"/>
            </w:tcBorders>
          </w:tcPr>
          <w:p w14:paraId="7651CE72" w14:textId="77777777" w:rsidR="00F712A6" w:rsidRPr="00622970" w:rsidRDefault="00F712A6" w:rsidP="00FB6767">
            <w:pPr>
              <w:pStyle w:val="ListParagraph"/>
              <w:ind w:left="360"/>
              <w:rPr>
                <w:szCs w:val="24"/>
              </w:rPr>
            </w:pPr>
          </w:p>
        </w:tc>
        <w:tc>
          <w:tcPr>
            <w:tcW w:w="4250" w:type="dxa"/>
            <w:gridSpan w:val="3"/>
            <w:tcBorders>
              <w:left w:val="single" w:sz="4" w:space="0" w:color="auto"/>
              <w:bottom w:val="single" w:sz="4" w:space="0" w:color="auto"/>
              <w:right w:val="single" w:sz="4" w:space="0" w:color="auto"/>
            </w:tcBorders>
            <w:shd w:val="clear" w:color="auto" w:fill="auto"/>
          </w:tcPr>
          <w:p w14:paraId="3B69D789" w14:textId="54B94FA6" w:rsidR="00F712A6" w:rsidRDefault="00F712A6" w:rsidP="00FB6767">
            <w:r>
              <w:t xml:space="preserve">Total volume of </w:t>
            </w:r>
            <w:r w:rsidR="00144063">
              <w:t>CLO</w:t>
            </w:r>
          </w:p>
        </w:tc>
        <w:tc>
          <w:tcPr>
            <w:tcW w:w="1531" w:type="dxa"/>
            <w:gridSpan w:val="3"/>
            <w:tcBorders>
              <w:top w:val="single" w:sz="4" w:space="0" w:color="auto"/>
              <w:left w:val="single" w:sz="4" w:space="0" w:color="auto"/>
              <w:bottom w:val="single" w:sz="4" w:space="0" w:color="auto"/>
              <w:right w:val="single" w:sz="4" w:space="0" w:color="auto"/>
            </w:tcBorders>
            <w:shd w:val="clear" w:color="auto" w:fill="auto"/>
          </w:tcPr>
          <w:p w14:paraId="667E80CD" w14:textId="77777777" w:rsidR="00F712A6" w:rsidRPr="00B803B5" w:rsidRDefault="00F712A6" w:rsidP="00FB6767">
            <w:pPr>
              <w:rPr>
                <w:sz w:val="16"/>
                <w:szCs w:val="16"/>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Pr>
          <w:p w14:paraId="1E20371B" w14:textId="77777777" w:rsidR="00F712A6" w:rsidRPr="00B803B5" w:rsidRDefault="00F712A6" w:rsidP="00FB6767">
            <w:pPr>
              <w:rPr>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4EEB93C" w14:textId="77777777" w:rsidR="00F712A6" w:rsidRPr="00B803B5" w:rsidRDefault="00F712A6" w:rsidP="00FB6767">
            <w:pPr>
              <w:rPr>
                <w:sz w:val="16"/>
                <w:szCs w:val="16"/>
              </w:rPr>
            </w:pPr>
          </w:p>
        </w:tc>
      </w:tr>
    </w:tbl>
    <w:p w14:paraId="6AD574EB" w14:textId="77777777" w:rsidR="00632D0E" w:rsidRDefault="00632D0E" w:rsidP="004E2B06">
      <w:pPr>
        <w:rPr>
          <w:rFonts w:cs="Arial"/>
          <w:b/>
          <w:bCs/>
          <w:sz w:val="28"/>
          <w:szCs w:val="24"/>
        </w:rPr>
      </w:pPr>
    </w:p>
    <w:p w14:paraId="19F34EC3" w14:textId="77777777" w:rsidR="004E2B06" w:rsidRDefault="004E2B06" w:rsidP="004E2B06">
      <w:pPr>
        <w:rPr>
          <w:rFonts w:eastAsia="Times New Roman" w:cs="Times New Roman"/>
          <w:b/>
          <w:sz w:val="28"/>
          <w:szCs w:val="24"/>
        </w:rPr>
      </w:pPr>
      <w:r>
        <w:rPr>
          <w:rFonts w:eastAsia="Times New Roman" w:cs="Times New Roman"/>
          <w:b/>
          <w:sz w:val="28"/>
          <w:szCs w:val="24"/>
        </w:rPr>
        <w:lastRenderedPageBreak/>
        <w:t>Survey Questions</w:t>
      </w:r>
    </w:p>
    <w:tbl>
      <w:tblPr>
        <w:tblStyle w:val="TableGrid"/>
        <w:tblpPr w:leftFromText="180" w:rightFromText="180" w:vertAnchor="text" w:tblpY="1"/>
        <w:tblOverlap w:val="never"/>
        <w:tblW w:w="9209" w:type="dxa"/>
        <w:tblLayout w:type="fixed"/>
        <w:tblLook w:val="04A0" w:firstRow="1" w:lastRow="0" w:firstColumn="1" w:lastColumn="0" w:noHBand="0" w:noVBand="1"/>
      </w:tblPr>
      <w:tblGrid>
        <w:gridCol w:w="567"/>
        <w:gridCol w:w="6799"/>
        <w:gridCol w:w="1843"/>
      </w:tblGrid>
      <w:tr w:rsidR="00EB568C" w:rsidRPr="008E3DDC" w14:paraId="69273EFC" w14:textId="77777777" w:rsidTr="00385B18">
        <w:trPr>
          <w:trHeight w:val="164"/>
        </w:trPr>
        <w:tc>
          <w:tcPr>
            <w:tcW w:w="9209" w:type="dxa"/>
            <w:gridSpan w:val="3"/>
            <w:shd w:val="clear" w:color="auto" w:fill="FBE4D5" w:themeFill="accent2" w:themeFillTint="33"/>
          </w:tcPr>
          <w:p w14:paraId="26215E31" w14:textId="77777777" w:rsidR="00EB568C" w:rsidRPr="00F97169" w:rsidRDefault="00EB568C" w:rsidP="00385B18">
            <w:pPr>
              <w:pStyle w:val="ListParagraph"/>
              <w:spacing w:after="120"/>
              <w:ind w:left="0" w:right="-3430"/>
              <w:contextualSpacing w:val="0"/>
              <w:rPr>
                <w:b/>
                <w:szCs w:val="24"/>
              </w:rPr>
            </w:pPr>
            <w:r w:rsidRPr="00F97169">
              <w:rPr>
                <w:b/>
                <w:szCs w:val="24"/>
              </w:rPr>
              <w:t xml:space="preserve">Your </w:t>
            </w:r>
            <w:r w:rsidR="000B65BF">
              <w:rPr>
                <w:b/>
                <w:szCs w:val="24"/>
              </w:rPr>
              <w:t>I</w:t>
            </w:r>
            <w:r w:rsidR="000B65BF" w:rsidRPr="00F97169">
              <w:rPr>
                <w:b/>
                <w:szCs w:val="24"/>
              </w:rPr>
              <w:t xml:space="preserve">nvestment </w:t>
            </w:r>
            <w:r w:rsidRPr="00F97169">
              <w:rPr>
                <w:b/>
                <w:szCs w:val="24"/>
              </w:rPr>
              <w:t>Strategy</w:t>
            </w:r>
          </w:p>
        </w:tc>
      </w:tr>
      <w:tr w:rsidR="00385B18" w14:paraId="7268E484" w14:textId="77777777" w:rsidTr="00385B18">
        <w:trPr>
          <w:trHeight w:val="392"/>
        </w:trPr>
        <w:tc>
          <w:tcPr>
            <w:tcW w:w="567" w:type="dxa"/>
          </w:tcPr>
          <w:p w14:paraId="21A84ACD"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504A5A9C" w14:textId="325688B4" w:rsidR="00385B18" w:rsidRPr="004E2B06" w:rsidRDefault="00385B18" w:rsidP="00385B18">
            <w:pPr>
              <w:pStyle w:val="ListParagraph"/>
              <w:spacing w:after="120"/>
              <w:ind w:left="0"/>
              <w:contextualSpacing w:val="0"/>
            </w:pPr>
            <w:r w:rsidRPr="00B468AE">
              <w:t xml:space="preserve">Please describe </w:t>
            </w:r>
            <w:r>
              <w:t xml:space="preserve">how (and from where) you </w:t>
            </w:r>
            <w:r w:rsidRPr="00B468AE">
              <w:t>acquir</w:t>
            </w:r>
            <w:r>
              <w:t>e</w:t>
            </w:r>
            <w:r w:rsidRPr="00B468AE">
              <w:t xml:space="preserve"> </w:t>
            </w:r>
            <w:r>
              <w:t xml:space="preserve">loans (or other CLO assets) </w:t>
            </w:r>
            <w:proofErr w:type="gramStart"/>
            <w:r>
              <w:t>e.g.</w:t>
            </w:r>
            <w:proofErr w:type="gramEnd"/>
            <w:r>
              <w:t xml:space="preserve"> </w:t>
            </w:r>
            <w:r w:rsidRPr="00B468AE">
              <w:t>in the primary market</w:t>
            </w:r>
            <w:r>
              <w:t xml:space="preserve">, </w:t>
            </w:r>
            <w:r w:rsidRPr="00B468AE">
              <w:t>the secondary market</w:t>
            </w:r>
            <w:r>
              <w:t xml:space="preserve">. </w:t>
            </w:r>
            <w:r w:rsidRPr="004E2B06">
              <w:t>Please provide the % breakdown</w:t>
            </w:r>
            <w:r>
              <w:t>.</w:t>
            </w:r>
          </w:p>
        </w:tc>
        <w:tc>
          <w:tcPr>
            <w:tcW w:w="1843" w:type="dxa"/>
          </w:tcPr>
          <w:p w14:paraId="4F82FF18" w14:textId="77777777" w:rsidR="00385B18" w:rsidRPr="004E2B06" w:rsidRDefault="00385B18" w:rsidP="003524F1">
            <w:pPr>
              <w:pStyle w:val="ListParagraph"/>
              <w:ind w:left="0"/>
              <w:jc w:val="center"/>
            </w:pPr>
          </w:p>
        </w:tc>
      </w:tr>
      <w:tr w:rsidR="00AA75CC" w:rsidRPr="00BB0142" w:rsidDel="00E839AA" w14:paraId="40FA5D73" w14:textId="77777777" w:rsidTr="00385B18">
        <w:trPr>
          <w:trHeight w:val="392"/>
        </w:trPr>
        <w:tc>
          <w:tcPr>
            <w:tcW w:w="567" w:type="dxa"/>
          </w:tcPr>
          <w:p w14:paraId="3D139E07" w14:textId="77777777" w:rsidR="00AA75CC" w:rsidRPr="00833B56" w:rsidDel="00E839AA" w:rsidRDefault="00AA75CC" w:rsidP="0085356C">
            <w:pPr>
              <w:pStyle w:val="ListParagraph"/>
              <w:numPr>
                <w:ilvl w:val="0"/>
                <w:numId w:val="26"/>
              </w:numPr>
              <w:spacing w:after="120"/>
              <w:contextualSpacing w:val="0"/>
              <w:rPr>
                <w:szCs w:val="24"/>
              </w:rPr>
            </w:pPr>
          </w:p>
        </w:tc>
        <w:tc>
          <w:tcPr>
            <w:tcW w:w="6799" w:type="dxa"/>
          </w:tcPr>
          <w:p w14:paraId="34A258F9" w14:textId="4B8144E2" w:rsidR="00AA75CC" w:rsidRPr="004E2B06" w:rsidDel="00E839AA" w:rsidRDefault="00AA75CC" w:rsidP="00385B18">
            <w:pPr>
              <w:pStyle w:val="ListParagraph"/>
              <w:spacing w:after="120"/>
              <w:ind w:left="0"/>
              <w:contextualSpacing w:val="0"/>
            </w:pPr>
            <w:r w:rsidRPr="00B468AE">
              <w:t xml:space="preserve">Please describe any policies and procedures </w:t>
            </w:r>
            <w:r w:rsidR="003B4ABD">
              <w:t>you use to</w:t>
            </w:r>
            <w:r w:rsidRPr="00B468AE">
              <w:t xml:space="preserve"> determin</w:t>
            </w:r>
            <w:r w:rsidR="003B4ABD">
              <w:t>e</w:t>
            </w:r>
            <w:r w:rsidRPr="00B468AE">
              <w:t xml:space="preserve"> an a</w:t>
            </w:r>
            <w:r w:rsidR="003B4ABD">
              <w:t>cceptable</w:t>
            </w:r>
            <w:r w:rsidRPr="00B468AE">
              <w:t xml:space="preserve"> leverage ratio </w:t>
            </w:r>
            <w:r w:rsidR="00EF4C4C" w:rsidRPr="00B468AE">
              <w:t>for each</w:t>
            </w:r>
            <w:r w:rsidRPr="00B468AE">
              <w:t xml:space="preserve"> </w:t>
            </w:r>
            <w:r w:rsidR="003B4ABD">
              <w:t>new loan (asset) considered for purchase.</w:t>
            </w:r>
          </w:p>
        </w:tc>
        <w:tc>
          <w:tcPr>
            <w:tcW w:w="1843" w:type="dxa"/>
            <w:vAlign w:val="center"/>
          </w:tcPr>
          <w:p w14:paraId="533C078C" w14:textId="77777777" w:rsidR="00AA75CC" w:rsidRPr="004E2B06" w:rsidDel="00E839AA" w:rsidRDefault="00AA75CC" w:rsidP="003524F1">
            <w:pPr>
              <w:pStyle w:val="ListParagraph"/>
              <w:ind w:left="0"/>
              <w:jc w:val="center"/>
            </w:pPr>
          </w:p>
        </w:tc>
      </w:tr>
      <w:tr w:rsidR="002A234D" w:rsidRPr="000978FE" w14:paraId="3A4437C4" w14:textId="77777777" w:rsidTr="00385B18">
        <w:trPr>
          <w:trHeight w:val="831"/>
        </w:trPr>
        <w:tc>
          <w:tcPr>
            <w:tcW w:w="567" w:type="dxa"/>
          </w:tcPr>
          <w:p w14:paraId="5FDFEB94" w14:textId="77777777" w:rsidR="002A234D" w:rsidRPr="000978FE" w:rsidRDefault="002A234D" w:rsidP="0085356C">
            <w:pPr>
              <w:pStyle w:val="ListParagraph"/>
              <w:numPr>
                <w:ilvl w:val="0"/>
                <w:numId w:val="26"/>
              </w:numPr>
              <w:spacing w:after="120"/>
              <w:contextualSpacing w:val="0"/>
              <w:rPr>
                <w:szCs w:val="24"/>
              </w:rPr>
            </w:pPr>
          </w:p>
        </w:tc>
        <w:tc>
          <w:tcPr>
            <w:tcW w:w="6799" w:type="dxa"/>
          </w:tcPr>
          <w:p w14:paraId="2C5D6EB3" w14:textId="0E696EA1" w:rsidR="002A234D" w:rsidRPr="000978FE" w:rsidRDefault="00B468AE" w:rsidP="00385B18">
            <w:pPr>
              <w:pStyle w:val="ListParagraph"/>
              <w:spacing w:after="120"/>
              <w:ind w:left="0"/>
              <w:contextualSpacing w:val="0"/>
              <w:rPr>
                <w:szCs w:val="24"/>
              </w:rPr>
            </w:pPr>
            <w:r w:rsidRPr="00B468AE">
              <w:rPr>
                <w:szCs w:val="24"/>
              </w:rPr>
              <w:t>To the extent you</w:t>
            </w:r>
            <w:r w:rsidR="003B4ABD">
              <w:rPr>
                <w:szCs w:val="24"/>
              </w:rPr>
              <w:t>r company</w:t>
            </w:r>
            <w:r w:rsidRPr="00B468AE">
              <w:rPr>
                <w:szCs w:val="24"/>
              </w:rPr>
              <w:t xml:space="preserve"> </w:t>
            </w:r>
            <w:r w:rsidR="003B4ABD">
              <w:rPr>
                <w:szCs w:val="24"/>
              </w:rPr>
              <w:t xml:space="preserve">is part of </w:t>
            </w:r>
            <w:r w:rsidRPr="00B468AE">
              <w:rPr>
                <w:szCs w:val="24"/>
              </w:rPr>
              <w:t xml:space="preserve">a private equity group active in LBOs, how often are </w:t>
            </w:r>
            <w:r w:rsidR="003B4ABD">
              <w:rPr>
                <w:szCs w:val="24"/>
              </w:rPr>
              <w:t xml:space="preserve">CLO </w:t>
            </w:r>
            <w:r w:rsidRPr="00B468AE">
              <w:rPr>
                <w:szCs w:val="24"/>
              </w:rPr>
              <w:t xml:space="preserve">investments </w:t>
            </w:r>
            <w:r w:rsidR="003B4ABD">
              <w:rPr>
                <w:szCs w:val="24"/>
              </w:rPr>
              <w:t xml:space="preserve">from borrowers which are </w:t>
            </w:r>
            <w:r w:rsidRPr="00B468AE">
              <w:rPr>
                <w:szCs w:val="24"/>
              </w:rPr>
              <w:t>sponsored by an entity within the group?</w:t>
            </w:r>
            <w:r w:rsidR="00F214D9">
              <w:rPr>
                <w:szCs w:val="24"/>
              </w:rPr>
              <w:t xml:space="preserve">  </w:t>
            </w:r>
            <w:r w:rsidR="00F214D9" w:rsidDel="00B468AE">
              <w:rPr>
                <w:szCs w:val="24"/>
              </w:rPr>
              <w:t xml:space="preserve"> </w:t>
            </w:r>
          </w:p>
        </w:tc>
        <w:tc>
          <w:tcPr>
            <w:tcW w:w="1843" w:type="dxa"/>
            <w:vAlign w:val="center"/>
          </w:tcPr>
          <w:p w14:paraId="176C8C04" w14:textId="77777777" w:rsidR="002A234D" w:rsidRPr="000978FE" w:rsidRDefault="002A234D" w:rsidP="003524F1">
            <w:pPr>
              <w:pStyle w:val="ListParagraph"/>
              <w:ind w:left="0"/>
              <w:jc w:val="center"/>
              <w:rPr>
                <w:szCs w:val="24"/>
              </w:rPr>
            </w:pPr>
          </w:p>
        </w:tc>
      </w:tr>
      <w:tr w:rsidR="002A234D" w:rsidRPr="000978FE" w14:paraId="23980E11" w14:textId="77777777" w:rsidTr="00385B18">
        <w:trPr>
          <w:trHeight w:val="831"/>
        </w:trPr>
        <w:tc>
          <w:tcPr>
            <w:tcW w:w="567" w:type="dxa"/>
          </w:tcPr>
          <w:p w14:paraId="661C2A86" w14:textId="77777777" w:rsidR="002A234D" w:rsidRPr="000978FE" w:rsidRDefault="002A234D" w:rsidP="0085356C">
            <w:pPr>
              <w:pStyle w:val="ListParagraph"/>
              <w:numPr>
                <w:ilvl w:val="0"/>
                <w:numId w:val="26"/>
              </w:numPr>
              <w:spacing w:after="120"/>
              <w:contextualSpacing w:val="0"/>
              <w:rPr>
                <w:szCs w:val="24"/>
              </w:rPr>
            </w:pPr>
          </w:p>
        </w:tc>
        <w:tc>
          <w:tcPr>
            <w:tcW w:w="6799" w:type="dxa"/>
          </w:tcPr>
          <w:p w14:paraId="61984C17" w14:textId="2F80175D" w:rsidR="002A234D" w:rsidRDefault="00EA2B05" w:rsidP="00385B18">
            <w:pPr>
              <w:pStyle w:val="ListParagraph"/>
              <w:spacing w:after="120"/>
              <w:ind w:left="0"/>
              <w:contextualSpacing w:val="0"/>
              <w:rPr>
                <w:szCs w:val="24"/>
              </w:rPr>
            </w:pPr>
            <w:r w:rsidRPr="00B468AE">
              <w:rPr>
                <w:szCs w:val="24"/>
              </w:rPr>
              <w:t xml:space="preserve">Please describe your process for identifying and managing </w:t>
            </w:r>
            <w:r w:rsidR="003B4ABD">
              <w:rPr>
                <w:szCs w:val="24"/>
              </w:rPr>
              <w:t xml:space="preserve">intra-group </w:t>
            </w:r>
            <w:r w:rsidRPr="00B468AE">
              <w:rPr>
                <w:szCs w:val="24"/>
              </w:rPr>
              <w:t>conflicts of interest and conduct risks</w:t>
            </w:r>
            <w:r>
              <w:rPr>
                <w:szCs w:val="24"/>
              </w:rPr>
              <w:t xml:space="preserve">, including oversight or discretion over the legal team </w:t>
            </w:r>
            <w:r w:rsidR="003B4ABD">
              <w:rPr>
                <w:szCs w:val="24"/>
              </w:rPr>
              <w:t xml:space="preserve">working on an </w:t>
            </w:r>
            <w:r>
              <w:rPr>
                <w:szCs w:val="24"/>
              </w:rPr>
              <w:t>LBO</w:t>
            </w:r>
            <w:r w:rsidR="003B4ABD">
              <w:rPr>
                <w:szCs w:val="24"/>
              </w:rPr>
              <w:t xml:space="preserve"> associated with a loan which you might acquire for a CLO you manage. </w:t>
            </w:r>
          </w:p>
        </w:tc>
        <w:tc>
          <w:tcPr>
            <w:tcW w:w="1843" w:type="dxa"/>
            <w:vAlign w:val="center"/>
          </w:tcPr>
          <w:p w14:paraId="2AAC0066" w14:textId="77777777" w:rsidR="002A234D" w:rsidRPr="000978FE" w:rsidRDefault="002A234D" w:rsidP="003524F1">
            <w:pPr>
              <w:pStyle w:val="ListParagraph"/>
              <w:ind w:left="0"/>
              <w:jc w:val="center"/>
              <w:rPr>
                <w:szCs w:val="24"/>
              </w:rPr>
            </w:pPr>
          </w:p>
        </w:tc>
      </w:tr>
      <w:tr w:rsidR="002A234D" w14:paraId="7A090E12" w14:textId="77777777" w:rsidTr="00385B18">
        <w:trPr>
          <w:trHeight w:val="396"/>
        </w:trPr>
        <w:tc>
          <w:tcPr>
            <w:tcW w:w="567" w:type="dxa"/>
          </w:tcPr>
          <w:p w14:paraId="1B6060D2" w14:textId="77777777" w:rsidR="002A234D" w:rsidRPr="00833B56" w:rsidRDefault="002A234D" w:rsidP="0085356C">
            <w:pPr>
              <w:pStyle w:val="ListParagraph"/>
              <w:numPr>
                <w:ilvl w:val="0"/>
                <w:numId w:val="26"/>
              </w:numPr>
              <w:spacing w:after="120"/>
              <w:contextualSpacing w:val="0"/>
              <w:rPr>
                <w:szCs w:val="24"/>
              </w:rPr>
            </w:pPr>
          </w:p>
        </w:tc>
        <w:tc>
          <w:tcPr>
            <w:tcW w:w="6799" w:type="dxa"/>
          </w:tcPr>
          <w:p w14:paraId="5B6F0612" w14:textId="08C11C2E" w:rsidR="002A234D" w:rsidRPr="00613584" w:rsidRDefault="00BA1766" w:rsidP="00385B18">
            <w:pPr>
              <w:spacing w:after="120"/>
            </w:pPr>
            <w:r>
              <w:t xml:space="preserve">Is it </w:t>
            </w:r>
            <w:r w:rsidR="002A234D">
              <w:t xml:space="preserve">common </w:t>
            </w:r>
            <w:r w:rsidR="003B4ABD">
              <w:t xml:space="preserve">practice for </w:t>
            </w:r>
            <w:r w:rsidR="002A234D">
              <w:t xml:space="preserve">the legal team </w:t>
            </w:r>
            <w:r>
              <w:t xml:space="preserve">representing </w:t>
            </w:r>
            <w:r w:rsidR="00972FFA">
              <w:t>the investor/CLO manager</w:t>
            </w:r>
            <w:r w:rsidR="003B4ABD">
              <w:t xml:space="preserve"> to be shared w</w:t>
            </w:r>
            <w:r w:rsidR="002A234D">
              <w:t>ith the sponsor/issuer of the loan?</w:t>
            </w:r>
          </w:p>
        </w:tc>
        <w:tc>
          <w:tcPr>
            <w:tcW w:w="1843" w:type="dxa"/>
          </w:tcPr>
          <w:p w14:paraId="4D48B9B4" w14:textId="77777777" w:rsidR="002A234D" w:rsidRPr="00613584" w:rsidRDefault="002A234D" w:rsidP="003524F1">
            <w:pPr>
              <w:pStyle w:val="ListParagraph"/>
              <w:ind w:left="0"/>
            </w:pPr>
          </w:p>
        </w:tc>
      </w:tr>
      <w:tr w:rsidR="000059FF" w14:paraId="15E562A6" w14:textId="77777777" w:rsidTr="00385B18">
        <w:trPr>
          <w:trHeight w:val="396"/>
        </w:trPr>
        <w:tc>
          <w:tcPr>
            <w:tcW w:w="567" w:type="dxa"/>
          </w:tcPr>
          <w:p w14:paraId="486DC705" w14:textId="77777777" w:rsidR="000059FF" w:rsidRPr="00833B56" w:rsidRDefault="000059FF" w:rsidP="0085356C">
            <w:pPr>
              <w:pStyle w:val="ListParagraph"/>
              <w:numPr>
                <w:ilvl w:val="0"/>
                <w:numId w:val="26"/>
              </w:numPr>
              <w:spacing w:after="120"/>
              <w:contextualSpacing w:val="0"/>
              <w:rPr>
                <w:szCs w:val="24"/>
              </w:rPr>
            </w:pPr>
          </w:p>
        </w:tc>
        <w:tc>
          <w:tcPr>
            <w:tcW w:w="6799" w:type="dxa"/>
          </w:tcPr>
          <w:p w14:paraId="3678D5AC" w14:textId="2BC3B7DD" w:rsidR="000059FF" w:rsidRDefault="00FE7A2F" w:rsidP="00385B18">
            <w:pPr>
              <w:spacing w:after="120"/>
            </w:pPr>
            <w:r>
              <w:t xml:space="preserve">Please provide a broad overview of your involvement in the </w:t>
            </w:r>
            <w:r w:rsidR="007E6FC1">
              <w:t xml:space="preserve">leveraged loan </w:t>
            </w:r>
            <w:r>
              <w:t>issuance process.</w:t>
            </w:r>
          </w:p>
        </w:tc>
        <w:tc>
          <w:tcPr>
            <w:tcW w:w="1843" w:type="dxa"/>
          </w:tcPr>
          <w:p w14:paraId="54A9EC91" w14:textId="77777777" w:rsidR="000059FF" w:rsidRPr="00613584" w:rsidRDefault="000059FF" w:rsidP="003524F1">
            <w:pPr>
              <w:pStyle w:val="ListParagraph"/>
              <w:ind w:left="0"/>
            </w:pPr>
          </w:p>
        </w:tc>
      </w:tr>
      <w:tr w:rsidR="00FE7A2F" w14:paraId="3A7BBDC3" w14:textId="77777777" w:rsidTr="00385B18">
        <w:trPr>
          <w:trHeight w:val="396"/>
        </w:trPr>
        <w:tc>
          <w:tcPr>
            <w:tcW w:w="567" w:type="dxa"/>
          </w:tcPr>
          <w:p w14:paraId="1C064A55" w14:textId="77777777" w:rsidR="00FE7A2F" w:rsidRPr="00833B56" w:rsidRDefault="00FE7A2F" w:rsidP="0085356C">
            <w:pPr>
              <w:pStyle w:val="ListParagraph"/>
              <w:numPr>
                <w:ilvl w:val="0"/>
                <w:numId w:val="26"/>
              </w:numPr>
              <w:spacing w:after="120"/>
              <w:contextualSpacing w:val="0"/>
              <w:rPr>
                <w:szCs w:val="24"/>
              </w:rPr>
            </w:pPr>
          </w:p>
        </w:tc>
        <w:tc>
          <w:tcPr>
            <w:tcW w:w="6799" w:type="dxa"/>
          </w:tcPr>
          <w:p w14:paraId="385E520E" w14:textId="77777777" w:rsidR="00FE7A2F" w:rsidRDefault="009F2841" w:rsidP="00385B18">
            <w:pPr>
              <w:spacing w:after="120"/>
            </w:pPr>
            <w:r w:rsidRPr="00A15279">
              <w:rPr>
                <w:szCs w:val="24"/>
              </w:rPr>
              <w:t>Please describe your process for identifying potential conflicts of interest and conduct risk in the leveraged loan issuance process.</w:t>
            </w:r>
            <w:r>
              <w:rPr>
                <w:szCs w:val="24"/>
              </w:rPr>
              <w:t xml:space="preserve"> </w:t>
            </w:r>
          </w:p>
        </w:tc>
        <w:tc>
          <w:tcPr>
            <w:tcW w:w="1843" w:type="dxa"/>
          </w:tcPr>
          <w:p w14:paraId="157EBF40" w14:textId="77777777" w:rsidR="00FE7A2F" w:rsidRPr="00613584" w:rsidRDefault="00FE7A2F" w:rsidP="003524F1">
            <w:pPr>
              <w:pStyle w:val="ListParagraph"/>
              <w:ind w:left="0"/>
            </w:pPr>
          </w:p>
        </w:tc>
      </w:tr>
      <w:tr w:rsidR="00EB568C" w:rsidRPr="008E3DDC" w14:paraId="7ED4CA83" w14:textId="77777777" w:rsidTr="00385B18">
        <w:trPr>
          <w:trHeight w:val="285"/>
        </w:trPr>
        <w:tc>
          <w:tcPr>
            <w:tcW w:w="9209" w:type="dxa"/>
            <w:gridSpan w:val="3"/>
            <w:shd w:val="clear" w:color="auto" w:fill="FBE4D5" w:themeFill="accent2" w:themeFillTint="33"/>
          </w:tcPr>
          <w:p w14:paraId="382BAE91" w14:textId="77777777" w:rsidR="00EB568C" w:rsidRPr="00FE7A2F" w:rsidRDefault="00EB568C" w:rsidP="00385B18">
            <w:pPr>
              <w:pStyle w:val="ListParagraph"/>
              <w:spacing w:after="120"/>
              <w:ind w:left="0" w:right="-3430"/>
              <w:contextualSpacing w:val="0"/>
              <w:rPr>
                <w:b/>
                <w:szCs w:val="24"/>
              </w:rPr>
            </w:pPr>
            <w:r w:rsidRPr="00FE7A2F">
              <w:rPr>
                <w:b/>
                <w:szCs w:val="24"/>
              </w:rPr>
              <w:t xml:space="preserve">Disclosure </w:t>
            </w:r>
          </w:p>
        </w:tc>
      </w:tr>
      <w:tr w:rsidR="00AA75CC" w:rsidRPr="00BB0142" w14:paraId="1895943F" w14:textId="77777777" w:rsidTr="00385B18">
        <w:trPr>
          <w:trHeight w:val="392"/>
        </w:trPr>
        <w:tc>
          <w:tcPr>
            <w:tcW w:w="567" w:type="dxa"/>
          </w:tcPr>
          <w:p w14:paraId="4469FBA0" w14:textId="77777777" w:rsidR="00AA75CC" w:rsidRPr="00833B56" w:rsidRDefault="00AA75CC" w:rsidP="0085356C">
            <w:pPr>
              <w:pStyle w:val="ListParagraph"/>
              <w:numPr>
                <w:ilvl w:val="0"/>
                <w:numId w:val="26"/>
              </w:numPr>
              <w:spacing w:after="120"/>
              <w:contextualSpacing w:val="0"/>
              <w:rPr>
                <w:szCs w:val="24"/>
              </w:rPr>
            </w:pPr>
          </w:p>
        </w:tc>
        <w:tc>
          <w:tcPr>
            <w:tcW w:w="6799" w:type="dxa"/>
          </w:tcPr>
          <w:p w14:paraId="30E702AA" w14:textId="443394AE" w:rsidR="00AA75CC" w:rsidRPr="004E2B06" w:rsidRDefault="00AA75CC" w:rsidP="00385B18">
            <w:pPr>
              <w:pStyle w:val="ListParagraph"/>
              <w:spacing w:after="120"/>
              <w:ind w:left="0"/>
              <w:contextualSpacing w:val="0"/>
            </w:pPr>
            <w:r w:rsidRPr="00C45ACD">
              <w:t>Please describe your process for accessing information relevant to making an investment decision</w:t>
            </w:r>
            <w:r>
              <w:t xml:space="preserve"> </w:t>
            </w:r>
            <w:r w:rsidR="003B4ABD">
              <w:t>to purchase a loan (</w:t>
            </w:r>
            <w:r>
              <w:t xml:space="preserve">and </w:t>
            </w:r>
            <w:r w:rsidR="003B4ABD">
              <w:t>what your process is post loan acquisition for monitoring borrower information)</w:t>
            </w:r>
            <w:r w:rsidRPr="00C45ACD">
              <w:t>.</w:t>
            </w:r>
          </w:p>
        </w:tc>
        <w:tc>
          <w:tcPr>
            <w:tcW w:w="1843" w:type="dxa"/>
            <w:vAlign w:val="center"/>
          </w:tcPr>
          <w:p w14:paraId="295E0FEC" w14:textId="77777777" w:rsidR="00AA75CC" w:rsidRPr="004E2B06" w:rsidRDefault="00AA75CC" w:rsidP="003524F1">
            <w:pPr>
              <w:pStyle w:val="ListParagraph"/>
              <w:ind w:left="0"/>
              <w:jc w:val="center"/>
            </w:pPr>
          </w:p>
        </w:tc>
      </w:tr>
      <w:tr w:rsidR="00CF1C6E" w:rsidRPr="00BB0142" w14:paraId="16CB01C0" w14:textId="77777777" w:rsidTr="00385B18">
        <w:trPr>
          <w:trHeight w:val="392"/>
        </w:trPr>
        <w:tc>
          <w:tcPr>
            <w:tcW w:w="567" w:type="dxa"/>
          </w:tcPr>
          <w:p w14:paraId="3D65019D" w14:textId="77777777" w:rsidR="00CF1C6E" w:rsidRDefault="00CF1C6E" w:rsidP="0085356C">
            <w:pPr>
              <w:pStyle w:val="ListParagraph"/>
              <w:numPr>
                <w:ilvl w:val="0"/>
                <w:numId w:val="26"/>
              </w:numPr>
              <w:spacing w:after="120"/>
              <w:contextualSpacing w:val="0"/>
            </w:pPr>
          </w:p>
        </w:tc>
        <w:tc>
          <w:tcPr>
            <w:tcW w:w="6799" w:type="dxa"/>
          </w:tcPr>
          <w:p w14:paraId="66FBBDDF" w14:textId="65120C1B" w:rsidR="00CF1C6E" w:rsidRPr="004E2B06" w:rsidRDefault="009F2841" w:rsidP="00385B18">
            <w:pPr>
              <w:pStyle w:val="ListParagraph"/>
              <w:spacing w:after="120"/>
              <w:ind w:left="0"/>
              <w:contextualSpacing w:val="0"/>
            </w:pPr>
            <w:r>
              <w:t xml:space="preserve">Please also describe and assess whether the investment disclosures </w:t>
            </w:r>
            <w:r w:rsidR="003B4ABD">
              <w:t>are</w:t>
            </w:r>
            <w:r>
              <w:t xml:space="preserve"> sufficient</w:t>
            </w:r>
            <w:r w:rsidR="003B4ABD">
              <w:t xml:space="preserve"> to allow an investor to make a prudent assessment of the </w:t>
            </w:r>
            <w:proofErr w:type="gramStart"/>
            <w:r w:rsidR="003B4ABD">
              <w:t>asset</w:t>
            </w:r>
            <w:r>
              <w:t>, and</w:t>
            </w:r>
            <w:proofErr w:type="gramEnd"/>
            <w:r>
              <w:t xml:space="preserve"> provide recommendations </w:t>
            </w:r>
            <w:r w:rsidR="003B4ABD">
              <w:t xml:space="preserve">to how this information might be enhanced, </w:t>
            </w:r>
            <w:r>
              <w:t>to the extent you have any</w:t>
            </w:r>
            <w:r w:rsidR="003B4ABD">
              <w:t xml:space="preserve"> suggestions</w:t>
            </w:r>
            <w:r>
              <w:t>.</w:t>
            </w:r>
          </w:p>
        </w:tc>
        <w:tc>
          <w:tcPr>
            <w:tcW w:w="1843" w:type="dxa"/>
            <w:vAlign w:val="center"/>
          </w:tcPr>
          <w:p w14:paraId="62B00C0C" w14:textId="77777777" w:rsidR="00CF1C6E" w:rsidRPr="004E2B06" w:rsidRDefault="00CF1C6E" w:rsidP="003524F1">
            <w:pPr>
              <w:pStyle w:val="ListParagraph"/>
              <w:ind w:left="0"/>
              <w:jc w:val="center"/>
            </w:pPr>
          </w:p>
        </w:tc>
      </w:tr>
      <w:tr w:rsidR="00AA75CC" w14:paraId="4C2EE0C8" w14:textId="77777777" w:rsidTr="00385B18">
        <w:trPr>
          <w:trHeight w:val="392"/>
        </w:trPr>
        <w:tc>
          <w:tcPr>
            <w:tcW w:w="567" w:type="dxa"/>
          </w:tcPr>
          <w:p w14:paraId="050EF0FB" w14:textId="77777777" w:rsidR="00AA75CC" w:rsidRPr="00833B56" w:rsidRDefault="00AA75CC" w:rsidP="0085356C">
            <w:pPr>
              <w:pStyle w:val="ListParagraph"/>
              <w:numPr>
                <w:ilvl w:val="0"/>
                <w:numId w:val="26"/>
              </w:numPr>
              <w:spacing w:after="120"/>
              <w:contextualSpacing w:val="0"/>
              <w:rPr>
                <w:szCs w:val="24"/>
              </w:rPr>
            </w:pPr>
          </w:p>
        </w:tc>
        <w:tc>
          <w:tcPr>
            <w:tcW w:w="6799" w:type="dxa"/>
          </w:tcPr>
          <w:p w14:paraId="021B3D62" w14:textId="4B3C735E" w:rsidR="00AA75CC" w:rsidRPr="004E2B06" w:rsidRDefault="00AA75CC" w:rsidP="00385B18">
            <w:pPr>
              <w:pStyle w:val="ListParagraph"/>
              <w:spacing w:after="120"/>
              <w:ind w:left="0"/>
              <w:contextualSpacing w:val="0"/>
            </w:pPr>
            <w:r>
              <w:t>P</w:t>
            </w:r>
            <w:r w:rsidRPr="00157967">
              <w:t xml:space="preserve">lease discuss any </w:t>
            </w:r>
            <w:r>
              <w:t>shortcomings</w:t>
            </w:r>
            <w:r w:rsidRPr="00157967">
              <w:t xml:space="preserve"> associated with documentation</w:t>
            </w:r>
            <w:r>
              <w:t xml:space="preserve"> </w:t>
            </w:r>
            <w:r w:rsidR="003B4ABD">
              <w:t xml:space="preserve">provided to prospective investors in LLs </w:t>
            </w:r>
            <w:r>
              <w:t xml:space="preserve">– </w:t>
            </w:r>
            <w:r w:rsidRPr="00157967">
              <w:t>particularly with respect to investment risks</w:t>
            </w:r>
            <w:r w:rsidR="00D03FC6">
              <w:t>.</w:t>
            </w:r>
          </w:p>
        </w:tc>
        <w:tc>
          <w:tcPr>
            <w:tcW w:w="1843" w:type="dxa"/>
            <w:vAlign w:val="center"/>
          </w:tcPr>
          <w:p w14:paraId="6A0E931E" w14:textId="77777777" w:rsidR="00AA75CC" w:rsidRPr="004E2B06" w:rsidRDefault="00AA75CC" w:rsidP="003524F1">
            <w:pPr>
              <w:pStyle w:val="ListParagraph"/>
              <w:ind w:left="0"/>
              <w:jc w:val="center"/>
            </w:pPr>
          </w:p>
        </w:tc>
      </w:tr>
      <w:tr w:rsidR="00385B18" w14:paraId="12548D6B" w14:textId="77777777" w:rsidTr="00385B18">
        <w:trPr>
          <w:trHeight w:val="392"/>
        </w:trPr>
        <w:tc>
          <w:tcPr>
            <w:tcW w:w="567" w:type="dxa"/>
          </w:tcPr>
          <w:p w14:paraId="3D72454E"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63D98359" w14:textId="6F761591" w:rsidR="00385B18" w:rsidRDefault="00385B18" w:rsidP="00385B18">
            <w:pPr>
              <w:pStyle w:val="ListParagraph"/>
              <w:spacing w:after="120"/>
              <w:ind w:left="0"/>
              <w:contextualSpacing w:val="0"/>
            </w:pPr>
            <w:r w:rsidRPr="004E2B06">
              <w:t xml:space="preserve">On average, how much time is provided </w:t>
            </w:r>
            <w:r>
              <w:t xml:space="preserve">to LL investors </w:t>
            </w:r>
            <w:r w:rsidRPr="004E2B06">
              <w:t xml:space="preserve">to review </w:t>
            </w:r>
            <w:r>
              <w:t xml:space="preserve">the loan </w:t>
            </w:r>
            <w:r w:rsidRPr="004E2B06">
              <w:t>documentation?</w:t>
            </w:r>
            <w:r>
              <w:t xml:space="preserve">  If you had the choice, what would be a more effective time to review the documentation? Do you think it has shortened over time?</w:t>
            </w:r>
          </w:p>
        </w:tc>
        <w:tc>
          <w:tcPr>
            <w:tcW w:w="1843" w:type="dxa"/>
            <w:vAlign w:val="center"/>
          </w:tcPr>
          <w:p w14:paraId="2A90C826" w14:textId="77777777" w:rsidR="00385B18" w:rsidRPr="004E2B06" w:rsidDel="00FA3049" w:rsidRDefault="00385B18" w:rsidP="003524F1">
            <w:pPr>
              <w:pStyle w:val="ListParagraph"/>
              <w:ind w:left="0"/>
              <w:jc w:val="center"/>
            </w:pPr>
          </w:p>
        </w:tc>
      </w:tr>
      <w:tr w:rsidR="00AA75CC" w14:paraId="2A28D278" w14:textId="77777777" w:rsidTr="00385B18">
        <w:trPr>
          <w:trHeight w:val="392"/>
        </w:trPr>
        <w:tc>
          <w:tcPr>
            <w:tcW w:w="567" w:type="dxa"/>
          </w:tcPr>
          <w:p w14:paraId="50C20E86" w14:textId="77777777" w:rsidR="00AA75CC" w:rsidRPr="00833B56" w:rsidRDefault="00AA75CC" w:rsidP="0085356C">
            <w:pPr>
              <w:pStyle w:val="ListParagraph"/>
              <w:numPr>
                <w:ilvl w:val="0"/>
                <w:numId w:val="26"/>
              </w:numPr>
              <w:spacing w:after="120"/>
              <w:contextualSpacing w:val="0"/>
              <w:rPr>
                <w:szCs w:val="24"/>
              </w:rPr>
            </w:pPr>
          </w:p>
        </w:tc>
        <w:tc>
          <w:tcPr>
            <w:tcW w:w="6799" w:type="dxa"/>
          </w:tcPr>
          <w:p w14:paraId="3FB3FD8D" w14:textId="16DDC2D4" w:rsidR="00AA75CC" w:rsidRPr="004E2B06" w:rsidRDefault="00AA75CC" w:rsidP="00385B18">
            <w:pPr>
              <w:pStyle w:val="ListParagraph"/>
              <w:spacing w:after="120"/>
              <w:ind w:left="0"/>
              <w:contextualSpacing w:val="0"/>
            </w:pPr>
            <w:r w:rsidRPr="00FC4B70">
              <w:t>Please describe the extent to which you provide feedback</w:t>
            </w:r>
            <w:r w:rsidR="009D760B">
              <w:t xml:space="preserve"> (or push back)</w:t>
            </w:r>
            <w:r w:rsidRPr="00FC4B70">
              <w:t xml:space="preserve"> to issuers</w:t>
            </w:r>
            <w:r w:rsidR="009D760B">
              <w:t xml:space="preserve"> (or their underwriters)</w:t>
            </w:r>
            <w:r w:rsidRPr="00FC4B70">
              <w:t xml:space="preserve"> on documentation, and </w:t>
            </w:r>
            <w:r w:rsidR="00D73AA3">
              <w:t>how receptive they are to proposed amendments?</w:t>
            </w:r>
          </w:p>
        </w:tc>
        <w:tc>
          <w:tcPr>
            <w:tcW w:w="1843" w:type="dxa"/>
            <w:vAlign w:val="center"/>
          </w:tcPr>
          <w:p w14:paraId="7712E003" w14:textId="77777777" w:rsidR="00AA75CC" w:rsidRPr="004E2B06" w:rsidRDefault="00AA75CC" w:rsidP="003524F1">
            <w:pPr>
              <w:pStyle w:val="ListParagraph"/>
              <w:ind w:left="0"/>
              <w:jc w:val="center"/>
            </w:pPr>
          </w:p>
        </w:tc>
      </w:tr>
      <w:tr w:rsidR="00EB568C" w:rsidRPr="008E3DDC" w14:paraId="75190248" w14:textId="77777777" w:rsidTr="00385B18">
        <w:trPr>
          <w:trHeight w:val="211"/>
        </w:trPr>
        <w:tc>
          <w:tcPr>
            <w:tcW w:w="9209" w:type="dxa"/>
            <w:gridSpan w:val="3"/>
            <w:shd w:val="clear" w:color="auto" w:fill="FBE4D5" w:themeFill="accent2" w:themeFillTint="33"/>
          </w:tcPr>
          <w:p w14:paraId="79816BFF" w14:textId="71F08A87" w:rsidR="00EB568C" w:rsidRPr="00FE7A2F" w:rsidRDefault="00EB568C" w:rsidP="00385B18">
            <w:pPr>
              <w:pStyle w:val="ListParagraph"/>
              <w:spacing w:after="120"/>
              <w:ind w:left="0" w:right="-3430"/>
              <w:contextualSpacing w:val="0"/>
              <w:rPr>
                <w:b/>
                <w:szCs w:val="24"/>
              </w:rPr>
            </w:pPr>
            <w:r w:rsidRPr="00FE7A2F">
              <w:rPr>
                <w:b/>
                <w:szCs w:val="24"/>
              </w:rPr>
              <w:t xml:space="preserve">Loan </w:t>
            </w:r>
            <w:r w:rsidR="00E00E67">
              <w:rPr>
                <w:b/>
                <w:szCs w:val="24"/>
              </w:rPr>
              <w:t>D</w:t>
            </w:r>
            <w:r w:rsidR="00E00E67" w:rsidRPr="00FE7A2F">
              <w:rPr>
                <w:b/>
                <w:szCs w:val="24"/>
              </w:rPr>
              <w:t xml:space="preserve">ocumentation </w:t>
            </w:r>
            <w:r w:rsidR="003F2CC6">
              <w:rPr>
                <w:b/>
                <w:szCs w:val="24"/>
              </w:rPr>
              <w:t>–</w:t>
            </w:r>
            <w:r w:rsidRPr="00FE7A2F">
              <w:rPr>
                <w:b/>
                <w:szCs w:val="24"/>
              </w:rPr>
              <w:t xml:space="preserve"> </w:t>
            </w:r>
            <w:r w:rsidR="00E00E67">
              <w:rPr>
                <w:b/>
                <w:szCs w:val="24"/>
              </w:rPr>
              <w:t>C</w:t>
            </w:r>
            <w:r w:rsidR="00E00E67" w:rsidRPr="00FE7A2F">
              <w:rPr>
                <w:b/>
                <w:szCs w:val="24"/>
              </w:rPr>
              <w:t>ovenants</w:t>
            </w:r>
          </w:p>
        </w:tc>
      </w:tr>
      <w:tr w:rsidR="007C7A69" w:rsidRPr="00BB0142" w14:paraId="52DC1B36" w14:textId="77777777" w:rsidTr="00385B18">
        <w:trPr>
          <w:trHeight w:val="392"/>
        </w:trPr>
        <w:tc>
          <w:tcPr>
            <w:tcW w:w="567" w:type="dxa"/>
          </w:tcPr>
          <w:p w14:paraId="5B796CAE" w14:textId="77777777" w:rsidR="007C7A69" w:rsidRPr="00833B56" w:rsidRDefault="007C7A69" w:rsidP="0085356C">
            <w:pPr>
              <w:pStyle w:val="ListParagraph"/>
              <w:numPr>
                <w:ilvl w:val="0"/>
                <w:numId w:val="26"/>
              </w:numPr>
              <w:spacing w:after="120"/>
              <w:contextualSpacing w:val="0"/>
              <w:rPr>
                <w:szCs w:val="24"/>
              </w:rPr>
            </w:pPr>
          </w:p>
        </w:tc>
        <w:tc>
          <w:tcPr>
            <w:tcW w:w="6799" w:type="dxa"/>
          </w:tcPr>
          <w:p w14:paraId="5C4B3809" w14:textId="2FAC2E0A" w:rsidR="007C7A69" w:rsidRPr="00D9551C" w:rsidRDefault="007C7A69" w:rsidP="00385B18">
            <w:pPr>
              <w:pStyle w:val="ListParagraph"/>
              <w:spacing w:after="120"/>
              <w:ind w:left="0"/>
              <w:contextualSpacing w:val="0"/>
            </w:pPr>
            <w:r>
              <w:t xml:space="preserve">Please describe </w:t>
            </w:r>
            <w:r w:rsidR="004C4DBF">
              <w:t>the</w:t>
            </w:r>
            <w:r>
              <w:t xml:space="preserve"> due diligence process</w:t>
            </w:r>
            <w:r w:rsidR="004C4DBF">
              <w:t xml:space="preserve"> undertaken before a decision</w:t>
            </w:r>
            <w:r w:rsidR="00873900">
              <w:t xml:space="preserve"> to invest in a loan</w:t>
            </w:r>
            <w:r w:rsidR="004C4DBF">
              <w:t xml:space="preserve"> is made</w:t>
            </w:r>
            <w:r w:rsidR="00873900">
              <w:t>.</w:t>
            </w:r>
          </w:p>
        </w:tc>
        <w:tc>
          <w:tcPr>
            <w:tcW w:w="1843" w:type="dxa"/>
            <w:vAlign w:val="center"/>
          </w:tcPr>
          <w:p w14:paraId="4CB18F87" w14:textId="77777777" w:rsidR="007C7A69" w:rsidRPr="004E2B06" w:rsidRDefault="007C7A69" w:rsidP="003524F1">
            <w:pPr>
              <w:pStyle w:val="ListParagraph"/>
              <w:ind w:left="0"/>
              <w:jc w:val="center"/>
            </w:pPr>
          </w:p>
        </w:tc>
      </w:tr>
      <w:tr w:rsidR="004C4DBF" w:rsidRPr="00BB0142" w14:paraId="187BB969" w14:textId="77777777" w:rsidTr="00385B18">
        <w:trPr>
          <w:trHeight w:val="392"/>
        </w:trPr>
        <w:tc>
          <w:tcPr>
            <w:tcW w:w="567" w:type="dxa"/>
          </w:tcPr>
          <w:p w14:paraId="610CD968" w14:textId="77777777" w:rsidR="004C4DBF" w:rsidRPr="00833B56" w:rsidRDefault="004C4DBF" w:rsidP="0085356C">
            <w:pPr>
              <w:pStyle w:val="ListParagraph"/>
              <w:numPr>
                <w:ilvl w:val="0"/>
                <w:numId w:val="26"/>
              </w:numPr>
              <w:spacing w:after="120"/>
              <w:contextualSpacing w:val="0"/>
              <w:rPr>
                <w:szCs w:val="24"/>
              </w:rPr>
            </w:pPr>
          </w:p>
        </w:tc>
        <w:tc>
          <w:tcPr>
            <w:tcW w:w="6799" w:type="dxa"/>
          </w:tcPr>
          <w:p w14:paraId="44FD4F1C" w14:textId="0511008B" w:rsidR="004C4DBF" w:rsidRPr="00D9551C" w:rsidRDefault="004C4DBF" w:rsidP="00385B18">
            <w:pPr>
              <w:pStyle w:val="ListParagraph"/>
              <w:spacing w:after="120"/>
              <w:ind w:left="0"/>
              <w:contextualSpacing w:val="0"/>
            </w:pPr>
            <w:r>
              <w:t xml:space="preserve">Please provide feedback on the following documentary features and detail any </w:t>
            </w:r>
            <w:proofErr w:type="gramStart"/>
            <w:r>
              <w:t>particular concerns</w:t>
            </w:r>
            <w:proofErr w:type="gramEnd"/>
            <w:r>
              <w:t xml:space="preserve"> (</w:t>
            </w:r>
            <w:r w:rsidRPr="004E2B06">
              <w:t xml:space="preserve">EBITDA addbacks, </w:t>
            </w:r>
            <w:r w:rsidR="00972FFA">
              <w:t xml:space="preserve">borrower’s flexibility around distribution of dividends, borrower’s flexibility around collateral transfer, </w:t>
            </w:r>
            <w:r w:rsidRPr="004E2B06">
              <w:t>deductibles, carve-outs, maintenance covenants, equity cure rights)</w:t>
            </w:r>
            <w:r>
              <w:t xml:space="preserve"> </w:t>
            </w:r>
          </w:p>
        </w:tc>
        <w:tc>
          <w:tcPr>
            <w:tcW w:w="1843" w:type="dxa"/>
            <w:vAlign w:val="center"/>
          </w:tcPr>
          <w:p w14:paraId="44D0C754" w14:textId="77777777" w:rsidR="004C4DBF" w:rsidRPr="004E2B06" w:rsidRDefault="004C4DBF" w:rsidP="003524F1">
            <w:pPr>
              <w:pStyle w:val="ListParagraph"/>
              <w:ind w:left="0"/>
              <w:jc w:val="center"/>
            </w:pPr>
          </w:p>
        </w:tc>
      </w:tr>
      <w:tr w:rsidR="004C4DBF" w:rsidRPr="00BB0142" w14:paraId="5A440165" w14:textId="77777777" w:rsidTr="00385B18">
        <w:trPr>
          <w:trHeight w:val="194"/>
        </w:trPr>
        <w:tc>
          <w:tcPr>
            <w:tcW w:w="567" w:type="dxa"/>
          </w:tcPr>
          <w:p w14:paraId="5D84A717" w14:textId="77777777" w:rsidR="004C4DBF" w:rsidRPr="00833B56" w:rsidRDefault="004C4DBF" w:rsidP="0085356C">
            <w:pPr>
              <w:pStyle w:val="ListParagraph"/>
              <w:numPr>
                <w:ilvl w:val="0"/>
                <w:numId w:val="26"/>
              </w:numPr>
              <w:spacing w:after="120"/>
              <w:contextualSpacing w:val="0"/>
              <w:rPr>
                <w:szCs w:val="24"/>
              </w:rPr>
            </w:pPr>
          </w:p>
        </w:tc>
        <w:tc>
          <w:tcPr>
            <w:tcW w:w="6799" w:type="dxa"/>
          </w:tcPr>
          <w:p w14:paraId="450B152A" w14:textId="77777777" w:rsidR="004C4DBF" w:rsidRPr="004E2B06" w:rsidRDefault="004C4DBF" w:rsidP="00385B18">
            <w:pPr>
              <w:pStyle w:val="ListParagraph"/>
              <w:spacing w:after="120"/>
              <w:ind w:left="0"/>
              <w:contextualSpacing w:val="0"/>
            </w:pPr>
            <w:r w:rsidRPr="00D9551C">
              <w:t>Please provide feedback on the disclosure of loan covenants</w:t>
            </w:r>
            <w:r>
              <w:t xml:space="preserve"> </w:t>
            </w:r>
            <w:r w:rsidR="00873900">
              <w:t xml:space="preserve">other key features around borrower flexibility </w:t>
            </w:r>
            <w:r w:rsidR="003524F1">
              <w:t xml:space="preserve">and </w:t>
            </w:r>
            <w:r>
              <w:t>detail how clearly this is disclosed in documentation</w:t>
            </w:r>
            <w:r w:rsidRPr="00D9551C">
              <w:t xml:space="preserve">, </w:t>
            </w:r>
            <w:r>
              <w:t>describ</w:t>
            </w:r>
            <w:r w:rsidR="003524F1">
              <w:t>ing</w:t>
            </w:r>
            <w:r w:rsidRPr="00D9551C">
              <w:t xml:space="preserve"> any </w:t>
            </w:r>
            <w:proofErr w:type="gramStart"/>
            <w:r w:rsidRPr="00D9551C">
              <w:t>particular concerns</w:t>
            </w:r>
            <w:proofErr w:type="gramEnd"/>
            <w:r w:rsidR="00873900">
              <w:t>.</w:t>
            </w:r>
            <w:r>
              <w:t xml:space="preserve"> </w:t>
            </w:r>
          </w:p>
        </w:tc>
        <w:tc>
          <w:tcPr>
            <w:tcW w:w="1843" w:type="dxa"/>
            <w:vAlign w:val="center"/>
          </w:tcPr>
          <w:p w14:paraId="5537D71B" w14:textId="77777777" w:rsidR="004C4DBF" w:rsidRPr="004E2B06" w:rsidRDefault="004C4DBF" w:rsidP="003524F1">
            <w:pPr>
              <w:pStyle w:val="ListParagraph"/>
              <w:ind w:left="0"/>
              <w:jc w:val="center"/>
            </w:pPr>
          </w:p>
        </w:tc>
      </w:tr>
      <w:tr w:rsidR="003524F1" w:rsidRPr="00BB0142" w14:paraId="6826E9DB" w14:textId="77777777" w:rsidTr="00385B18">
        <w:trPr>
          <w:trHeight w:val="392"/>
        </w:trPr>
        <w:tc>
          <w:tcPr>
            <w:tcW w:w="567" w:type="dxa"/>
          </w:tcPr>
          <w:p w14:paraId="7DF670AE" w14:textId="77777777" w:rsidR="003524F1" w:rsidRPr="00833B56" w:rsidRDefault="003524F1" w:rsidP="0085356C">
            <w:pPr>
              <w:pStyle w:val="ListParagraph"/>
              <w:numPr>
                <w:ilvl w:val="0"/>
                <w:numId w:val="26"/>
              </w:numPr>
              <w:spacing w:after="120"/>
              <w:contextualSpacing w:val="0"/>
              <w:rPr>
                <w:szCs w:val="24"/>
              </w:rPr>
            </w:pPr>
          </w:p>
        </w:tc>
        <w:tc>
          <w:tcPr>
            <w:tcW w:w="6799" w:type="dxa"/>
          </w:tcPr>
          <w:p w14:paraId="724DC01D" w14:textId="48720C23" w:rsidR="003524F1" w:rsidRPr="004E2B06" w:rsidRDefault="003524F1" w:rsidP="00385B18">
            <w:pPr>
              <w:pStyle w:val="ListParagraph"/>
              <w:spacing w:after="120"/>
              <w:ind w:left="0"/>
              <w:contextualSpacing w:val="0"/>
            </w:pPr>
            <w:r w:rsidRPr="002F41D2">
              <w:t xml:space="preserve">Please </w:t>
            </w:r>
            <w:r>
              <w:t>describe</w:t>
            </w:r>
            <w:r w:rsidRPr="002F41D2">
              <w:t xml:space="preserve"> the general impact of </w:t>
            </w:r>
            <w:r w:rsidR="00972FFA">
              <w:t>increased borrower’s flexibility</w:t>
            </w:r>
            <w:r w:rsidRPr="002F41D2">
              <w:t xml:space="preserve"> </w:t>
            </w:r>
            <w:r>
              <w:t>on</w:t>
            </w:r>
            <w:r w:rsidRPr="002F41D2">
              <w:t xml:space="preserve"> a transaction</w:t>
            </w:r>
            <w:r>
              <w:t xml:space="preserve">.  Does </w:t>
            </w:r>
            <w:r w:rsidR="00972FFA">
              <w:t>this</w:t>
            </w:r>
            <w:r>
              <w:t xml:space="preserve"> have any impact on the pricing of the transaction, or vice versa?  </w:t>
            </w:r>
          </w:p>
        </w:tc>
        <w:tc>
          <w:tcPr>
            <w:tcW w:w="1843" w:type="dxa"/>
            <w:vAlign w:val="center"/>
          </w:tcPr>
          <w:p w14:paraId="2BD010F2" w14:textId="77777777" w:rsidR="003524F1" w:rsidRPr="004E2B06" w:rsidRDefault="003524F1" w:rsidP="003524F1">
            <w:pPr>
              <w:pStyle w:val="ListParagraph"/>
              <w:ind w:left="0"/>
              <w:jc w:val="center"/>
            </w:pPr>
          </w:p>
        </w:tc>
      </w:tr>
      <w:tr w:rsidR="00632D0E" w14:paraId="1B9E3419" w14:textId="77777777" w:rsidTr="00385B18">
        <w:trPr>
          <w:trHeight w:val="392"/>
        </w:trPr>
        <w:tc>
          <w:tcPr>
            <w:tcW w:w="9209" w:type="dxa"/>
            <w:gridSpan w:val="3"/>
            <w:shd w:val="clear" w:color="auto" w:fill="FBE4D5" w:themeFill="accent2" w:themeFillTint="33"/>
          </w:tcPr>
          <w:p w14:paraId="37E65D83" w14:textId="77777777" w:rsidR="00632D0E" w:rsidRPr="00FE7A2F" w:rsidRDefault="00632D0E" w:rsidP="00385B18">
            <w:pPr>
              <w:pStyle w:val="ListParagraph"/>
              <w:spacing w:after="120"/>
              <w:ind w:left="0"/>
              <w:contextualSpacing w:val="0"/>
              <w:rPr>
                <w:b/>
              </w:rPr>
            </w:pPr>
            <w:r w:rsidRPr="00FE7A2F">
              <w:rPr>
                <w:b/>
              </w:rPr>
              <w:t>EBITDA</w:t>
            </w:r>
          </w:p>
        </w:tc>
      </w:tr>
      <w:tr w:rsidR="003524F1" w14:paraId="49DB0810" w14:textId="77777777" w:rsidTr="00385B18">
        <w:trPr>
          <w:trHeight w:val="392"/>
        </w:trPr>
        <w:tc>
          <w:tcPr>
            <w:tcW w:w="567" w:type="dxa"/>
          </w:tcPr>
          <w:p w14:paraId="1F415DD4" w14:textId="77777777" w:rsidR="003524F1" w:rsidRPr="00833B56" w:rsidRDefault="003524F1" w:rsidP="0085356C">
            <w:pPr>
              <w:pStyle w:val="ListParagraph"/>
              <w:numPr>
                <w:ilvl w:val="0"/>
                <w:numId w:val="26"/>
              </w:numPr>
              <w:spacing w:after="120"/>
              <w:contextualSpacing w:val="0"/>
              <w:rPr>
                <w:szCs w:val="24"/>
              </w:rPr>
            </w:pPr>
          </w:p>
        </w:tc>
        <w:tc>
          <w:tcPr>
            <w:tcW w:w="6799" w:type="dxa"/>
          </w:tcPr>
          <w:p w14:paraId="29B95114" w14:textId="77777777" w:rsidR="003524F1" w:rsidRPr="004E2B06" w:rsidRDefault="003524F1" w:rsidP="00385B18">
            <w:pPr>
              <w:pStyle w:val="ListParagraph"/>
              <w:spacing w:after="120"/>
              <w:ind w:left="0"/>
              <w:contextualSpacing w:val="0"/>
            </w:pPr>
            <w:r>
              <w:t>Please describe your process with respect to utilizing EBITDA and adjusted EBITDA in your investment decisions, and whether you have any concerns regarding these metrics</w:t>
            </w:r>
            <w:r w:rsidR="00873900">
              <w:t>.</w:t>
            </w:r>
          </w:p>
        </w:tc>
        <w:tc>
          <w:tcPr>
            <w:tcW w:w="1843" w:type="dxa"/>
            <w:vAlign w:val="center"/>
          </w:tcPr>
          <w:p w14:paraId="4568358C" w14:textId="77777777" w:rsidR="003524F1" w:rsidRPr="004E2B06" w:rsidRDefault="003524F1" w:rsidP="003524F1">
            <w:pPr>
              <w:pStyle w:val="ListParagraph"/>
              <w:ind w:left="0"/>
              <w:jc w:val="center"/>
            </w:pPr>
          </w:p>
        </w:tc>
      </w:tr>
      <w:tr w:rsidR="00385B18" w14:paraId="32971974" w14:textId="77777777" w:rsidTr="00385B18">
        <w:trPr>
          <w:trHeight w:val="392"/>
        </w:trPr>
        <w:tc>
          <w:tcPr>
            <w:tcW w:w="567" w:type="dxa"/>
          </w:tcPr>
          <w:p w14:paraId="72D11D3C"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5B5B7551" w14:textId="77777777" w:rsidR="00385B18" w:rsidRDefault="00385B18" w:rsidP="00385B18">
            <w:pPr>
              <w:pStyle w:val="ListParagraph"/>
              <w:spacing w:after="120"/>
              <w:ind w:left="0"/>
              <w:contextualSpacing w:val="0"/>
            </w:pPr>
            <w:r w:rsidRPr="00613584">
              <w:t xml:space="preserve">How often </w:t>
            </w:r>
            <w:r>
              <w:t xml:space="preserve">and in which circumstances </w:t>
            </w:r>
            <w:r w:rsidRPr="00613584">
              <w:t>would you interrogate the components of adjusted EBITDA?</w:t>
            </w:r>
          </w:p>
        </w:tc>
        <w:tc>
          <w:tcPr>
            <w:tcW w:w="1843" w:type="dxa"/>
            <w:vAlign w:val="center"/>
          </w:tcPr>
          <w:p w14:paraId="5EB07B44" w14:textId="77777777" w:rsidR="00385B18" w:rsidRPr="004E2B06" w:rsidDel="00DB326C" w:rsidRDefault="00385B18" w:rsidP="003524F1">
            <w:pPr>
              <w:pStyle w:val="ListParagraph"/>
              <w:ind w:left="0"/>
              <w:jc w:val="center"/>
            </w:pPr>
          </w:p>
        </w:tc>
      </w:tr>
      <w:tr w:rsidR="00385B18" w14:paraId="21212A7E" w14:textId="77777777" w:rsidTr="00385B18">
        <w:trPr>
          <w:trHeight w:val="392"/>
        </w:trPr>
        <w:tc>
          <w:tcPr>
            <w:tcW w:w="567" w:type="dxa"/>
          </w:tcPr>
          <w:p w14:paraId="69B855B3"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5FBC96B5" w14:textId="49DDFF63" w:rsidR="00385B18" w:rsidRPr="004E2B06" w:rsidRDefault="00385B18" w:rsidP="00385B18">
            <w:pPr>
              <w:pStyle w:val="ListParagraph"/>
              <w:spacing w:after="120"/>
              <w:ind w:left="0"/>
              <w:contextualSpacing w:val="0"/>
            </w:pPr>
            <w:r>
              <w:t xml:space="preserve">How difficult is it to convince push back on addbacks? </w:t>
            </w:r>
          </w:p>
        </w:tc>
        <w:tc>
          <w:tcPr>
            <w:tcW w:w="1843" w:type="dxa"/>
            <w:vAlign w:val="center"/>
          </w:tcPr>
          <w:p w14:paraId="60EE800F" w14:textId="649B5C8B" w:rsidR="00385B18" w:rsidRPr="004E2B06" w:rsidRDefault="00385B18" w:rsidP="003524F1">
            <w:pPr>
              <w:pStyle w:val="ListParagraph"/>
              <w:ind w:left="0"/>
              <w:jc w:val="center"/>
            </w:pPr>
          </w:p>
        </w:tc>
      </w:tr>
      <w:tr w:rsidR="00EB568C" w:rsidRPr="008E3DDC" w14:paraId="7A69078A" w14:textId="77777777" w:rsidTr="00385B18">
        <w:trPr>
          <w:trHeight w:val="158"/>
        </w:trPr>
        <w:tc>
          <w:tcPr>
            <w:tcW w:w="9209" w:type="dxa"/>
            <w:gridSpan w:val="3"/>
            <w:shd w:val="clear" w:color="auto" w:fill="FBE4D5" w:themeFill="accent2" w:themeFillTint="33"/>
          </w:tcPr>
          <w:p w14:paraId="1067D528" w14:textId="77777777" w:rsidR="00EB568C" w:rsidRPr="00FE7A2F" w:rsidRDefault="001B00A1" w:rsidP="00385B18">
            <w:pPr>
              <w:pStyle w:val="ListParagraph"/>
              <w:spacing w:after="120"/>
              <w:ind w:left="0"/>
              <w:contextualSpacing w:val="0"/>
              <w:rPr>
                <w:b/>
                <w:szCs w:val="24"/>
              </w:rPr>
            </w:pPr>
            <w:r>
              <w:rPr>
                <w:b/>
                <w:szCs w:val="24"/>
              </w:rPr>
              <w:t>CLO</w:t>
            </w:r>
            <w:r w:rsidR="00752ADB" w:rsidRPr="00FE7A2F">
              <w:rPr>
                <w:b/>
                <w:szCs w:val="24"/>
              </w:rPr>
              <w:t xml:space="preserve"> Management</w:t>
            </w:r>
          </w:p>
        </w:tc>
      </w:tr>
      <w:tr w:rsidR="00385B18" w14:paraId="6ECB832D" w14:textId="77777777" w:rsidTr="00385B18">
        <w:trPr>
          <w:trHeight w:val="392"/>
        </w:trPr>
        <w:tc>
          <w:tcPr>
            <w:tcW w:w="567" w:type="dxa"/>
          </w:tcPr>
          <w:p w14:paraId="2A533930"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55C5AA3F" w14:textId="6C130D8B" w:rsidR="00385B18" w:rsidRPr="006B6381" w:rsidRDefault="00385B18" w:rsidP="00385B18">
            <w:pPr>
              <w:pStyle w:val="ListParagraph"/>
              <w:spacing w:after="120"/>
              <w:ind w:left="0"/>
              <w:contextualSpacing w:val="0"/>
            </w:pPr>
            <w:r>
              <w:t xml:space="preserve">In your experience, is it common for loans to be traded between different CLOs managed by the same CLO manager or with group affiliated entities? What in your opinion is the motivation for this activity? </w:t>
            </w:r>
          </w:p>
        </w:tc>
        <w:tc>
          <w:tcPr>
            <w:tcW w:w="1843" w:type="dxa"/>
            <w:vAlign w:val="center"/>
          </w:tcPr>
          <w:p w14:paraId="1B211B7D" w14:textId="77777777" w:rsidR="00385B18" w:rsidRPr="004E2B06" w:rsidRDefault="00385B18" w:rsidP="003524F1">
            <w:pPr>
              <w:pStyle w:val="ListParagraph"/>
              <w:ind w:left="0"/>
              <w:jc w:val="center"/>
            </w:pPr>
          </w:p>
        </w:tc>
      </w:tr>
      <w:tr w:rsidR="00385B18" w14:paraId="26725527" w14:textId="77777777" w:rsidTr="00385B18">
        <w:trPr>
          <w:trHeight w:val="392"/>
        </w:trPr>
        <w:tc>
          <w:tcPr>
            <w:tcW w:w="567" w:type="dxa"/>
          </w:tcPr>
          <w:p w14:paraId="1074443F"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576AD1C5" w14:textId="52C06C9F" w:rsidR="00385B18" w:rsidRPr="006B6381" w:rsidRDefault="00385B18" w:rsidP="00385B18">
            <w:pPr>
              <w:pStyle w:val="ListParagraph"/>
              <w:spacing w:after="120"/>
              <w:ind w:left="0"/>
              <w:contextualSpacing w:val="0"/>
            </w:pPr>
            <w:r>
              <w:t xml:space="preserve">Where loans are traded between CLOs managed by the same CLO manager, or with affiliated parties, how is fair value determined and how is it reported to investors and incorporate into any relevant calculations </w:t>
            </w:r>
            <w:r w:rsidRPr="00D925F6">
              <w:t>(</w:t>
            </w:r>
            <w:r>
              <w:t xml:space="preserve">e.g., </w:t>
            </w:r>
            <w:r w:rsidRPr="00D925F6">
              <w:t>calculating management</w:t>
            </w:r>
            <w:r>
              <w:t>/</w:t>
            </w:r>
            <w:r w:rsidRPr="00D925F6">
              <w:t>performance fees</w:t>
            </w:r>
            <w:r>
              <w:t xml:space="preserve">, </w:t>
            </w:r>
            <w:r w:rsidRPr="00D925F6">
              <w:t>NAV reporting or collateral triggers</w:t>
            </w:r>
            <w:r>
              <w:t>).</w:t>
            </w:r>
          </w:p>
        </w:tc>
        <w:tc>
          <w:tcPr>
            <w:tcW w:w="1843" w:type="dxa"/>
            <w:vAlign w:val="center"/>
          </w:tcPr>
          <w:p w14:paraId="37FE44D7" w14:textId="77777777" w:rsidR="00385B18" w:rsidRPr="004E2B06" w:rsidRDefault="00385B18" w:rsidP="003524F1">
            <w:pPr>
              <w:pStyle w:val="ListParagraph"/>
              <w:ind w:left="0"/>
              <w:jc w:val="center"/>
            </w:pPr>
          </w:p>
        </w:tc>
      </w:tr>
      <w:tr w:rsidR="00385B18" w14:paraId="1B67B771" w14:textId="77777777" w:rsidTr="00385B18">
        <w:trPr>
          <w:trHeight w:val="392"/>
        </w:trPr>
        <w:tc>
          <w:tcPr>
            <w:tcW w:w="567" w:type="dxa"/>
          </w:tcPr>
          <w:p w14:paraId="0B398F57"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3A3CABBC" w14:textId="77777777" w:rsidR="00385B18" w:rsidRPr="006B6381" w:rsidRDefault="00385B18" w:rsidP="00385B18">
            <w:pPr>
              <w:pStyle w:val="ListParagraph"/>
              <w:spacing w:after="120"/>
              <w:ind w:left="0"/>
              <w:contextualSpacing w:val="0"/>
            </w:pPr>
            <w:r w:rsidRPr="00536BB3">
              <w:t xml:space="preserve">Please describe your process for identifying potential conflicts of interest </w:t>
            </w:r>
            <w:r>
              <w:t xml:space="preserve">which can arise </w:t>
            </w:r>
            <w:r w:rsidRPr="00536BB3">
              <w:t>in the management of CLOs</w:t>
            </w:r>
            <w:r>
              <w:t>.</w:t>
            </w:r>
          </w:p>
        </w:tc>
        <w:tc>
          <w:tcPr>
            <w:tcW w:w="1843" w:type="dxa"/>
            <w:vAlign w:val="center"/>
          </w:tcPr>
          <w:p w14:paraId="44952ECD" w14:textId="77777777" w:rsidR="00385B18" w:rsidRPr="004E2B06" w:rsidRDefault="00385B18" w:rsidP="003524F1">
            <w:pPr>
              <w:pStyle w:val="ListParagraph"/>
              <w:ind w:left="0"/>
              <w:jc w:val="center"/>
            </w:pPr>
          </w:p>
        </w:tc>
      </w:tr>
      <w:tr w:rsidR="00385B18" w14:paraId="021289C6" w14:textId="77777777" w:rsidTr="00385B18">
        <w:trPr>
          <w:trHeight w:val="392"/>
        </w:trPr>
        <w:tc>
          <w:tcPr>
            <w:tcW w:w="567" w:type="dxa"/>
          </w:tcPr>
          <w:p w14:paraId="74F53BDF"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7F06C156" w14:textId="06D000CB" w:rsidR="00385B18" w:rsidRDefault="00385B18" w:rsidP="00385B18">
            <w:pPr>
              <w:spacing w:after="120"/>
            </w:pPr>
            <w:r>
              <w:t>Please describe the process for establishing initial margin of tests above the minimum O/C levels required by the rating agencies.</w:t>
            </w:r>
          </w:p>
          <w:p w14:paraId="4133ECAA" w14:textId="0A534BB4" w:rsidR="00385B18" w:rsidRPr="006B6381" w:rsidRDefault="00385B18" w:rsidP="00385B18">
            <w:pPr>
              <w:spacing w:after="120"/>
            </w:pPr>
            <w:r w:rsidRPr="006B6381">
              <w:t xml:space="preserve">How do </w:t>
            </w:r>
            <w:r>
              <w:t xml:space="preserve">CLO managers generally </w:t>
            </w:r>
            <w:r w:rsidRPr="006B6381">
              <w:t xml:space="preserve">balance maintaining an adequate O/C ratio as well as maintaining the highest possible average credit quality for your investors? </w:t>
            </w:r>
          </w:p>
          <w:p w14:paraId="000B094F" w14:textId="77777777" w:rsidR="00385B18" w:rsidRPr="006B6381" w:rsidRDefault="00385B18" w:rsidP="00385B18">
            <w:pPr>
              <w:rPr>
                <w:rFonts w:eastAsia="Times New Roman"/>
                <w:i/>
                <w:iCs/>
              </w:rPr>
            </w:pPr>
            <w:r w:rsidRPr="006B6381">
              <w:rPr>
                <w:rFonts w:eastAsia="Times New Roman"/>
                <w:i/>
                <w:iCs/>
              </w:rPr>
              <w:t>As part of your response please indicate and describe where this includes:</w:t>
            </w:r>
          </w:p>
          <w:p w14:paraId="4270BD1E" w14:textId="1BE520E9" w:rsidR="00385B18" w:rsidRPr="006B6381" w:rsidRDefault="00385B18" w:rsidP="00385B18">
            <w:pPr>
              <w:pStyle w:val="ListParagraph"/>
              <w:numPr>
                <w:ilvl w:val="0"/>
                <w:numId w:val="1"/>
              </w:numPr>
            </w:pPr>
            <w:r w:rsidRPr="00385B18">
              <w:rPr>
                <w:rFonts w:eastAsia="Times New Roman"/>
                <w:i/>
                <w:iCs/>
              </w:rPr>
              <w:t>The sale of higher quality loans over lower quality loans of the same rating</w:t>
            </w:r>
          </w:p>
          <w:p w14:paraId="7A14022F" w14:textId="4ABA9A99" w:rsidR="00385B18" w:rsidRPr="006B6381" w:rsidRDefault="00385B18" w:rsidP="00385B18">
            <w:pPr>
              <w:pStyle w:val="ListParagraph"/>
              <w:numPr>
                <w:ilvl w:val="0"/>
                <w:numId w:val="1"/>
              </w:numPr>
            </w:pPr>
            <w:r w:rsidRPr="00385B18">
              <w:rPr>
                <w:rFonts w:eastAsia="Times New Roman"/>
                <w:i/>
                <w:iCs/>
              </w:rPr>
              <w:t xml:space="preserve">Any upward revaluation of loans </w:t>
            </w:r>
            <w:proofErr w:type="gramStart"/>
            <w:r w:rsidRPr="00385B18">
              <w:rPr>
                <w:rFonts w:eastAsia="Times New Roman"/>
                <w:i/>
                <w:iCs/>
              </w:rPr>
              <w:t>close</w:t>
            </w:r>
            <w:proofErr w:type="gramEnd"/>
            <w:r w:rsidRPr="00385B18">
              <w:rPr>
                <w:rFonts w:eastAsia="Times New Roman"/>
                <w:i/>
                <w:iCs/>
              </w:rPr>
              <w:t xml:space="preserve"> to default</w:t>
            </w:r>
          </w:p>
        </w:tc>
        <w:tc>
          <w:tcPr>
            <w:tcW w:w="1843" w:type="dxa"/>
            <w:vAlign w:val="center"/>
          </w:tcPr>
          <w:p w14:paraId="6CA4CE31" w14:textId="77777777" w:rsidR="00385B18" w:rsidRPr="004E2B06" w:rsidRDefault="00385B18" w:rsidP="003524F1">
            <w:pPr>
              <w:pStyle w:val="ListParagraph"/>
              <w:ind w:left="0"/>
              <w:jc w:val="center"/>
            </w:pPr>
          </w:p>
        </w:tc>
      </w:tr>
      <w:tr w:rsidR="00385B18" w14:paraId="697B83AF" w14:textId="77777777" w:rsidTr="00385B18">
        <w:trPr>
          <w:trHeight w:val="392"/>
        </w:trPr>
        <w:tc>
          <w:tcPr>
            <w:tcW w:w="567" w:type="dxa"/>
          </w:tcPr>
          <w:p w14:paraId="1C3C15DF" w14:textId="77777777" w:rsidR="00385B18" w:rsidRPr="00833B56" w:rsidRDefault="00385B18" w:rsidP="0085356C">
            <w:pPr>
              <w:pStyle w:val="ListParagraph"/>
              <w:numPr>
                <w:ilvl w:val="0"/>
                <w:numId w:val="26"/>
              </w:numPr>
              <w:spacing w:after="120"/>
              <w:contextualSpacing w:val="0"/>
              <w:rPr>
                <w:szCs w:val="24"/>
              </w:rPr>
            </w:pPr>
          </w:p>
        </w:tc>
        <w:tc>
          <w:tcPr>
            <w:tcW w:w="6799" w:type="dxa"/>
          </w:tcPr>
          <w:p w14:paraId="481FD48B" w14:textId="15F17A4F" w:rsidR="00385B18" w:rsidRPr="006B6381" w:rsidRDefault="00385B18" w:rsidP="00385B18">
            <w:pPr>
              <w:pStyle w:val="ListParagraph"/>
              <w:spacing w:after="120"/>
              <w:ind w:left="0"/>
              <w:contextualSpacing w:val="0"/>
            </w:pPr>
            <w:r>
              <w:t xml:space="preserve">How </w:t>
            </w:r>
            <w:r w:rsidRPr="000E0595">
              <w:t xml:space="preserve">do you </w:t>
            </w:r>
            <w:r>
              <w:t xml:space="preserve">determine the market value of CCC loans owned by the CLO (where such values are required, </w:t>
            </w:r>
            <w:proofErr w:type="gramStart"/>
            <w:r>
              <w:t>e.g.</w:t>
            </w:r>
            <w:proofErr w:type="gramEnd"/>
            <w:r>
              <w:t xml:space="preserve"> where concentrations breach CCC threshold levels)?</w:t>
            </w:r>
          </w:p>
        </w:tc>
        <w:tc>
          <w:tcPr>
            <w:tcW w:w="1843" w:type="dxa"/>
            <w:vAlign w:val="center"/>
          </w:tcPr>
          <w:p w14:paraId="0829C2C0" w14:textId="77777777" w:rsidR="00385B18" w:rsidRPr="004E2B06" w:rsidRDefault="00385B18" w:rsidP="003524F1">
            <w:pPr>
              <w:pStyle w:val="ListParagraph"/>
              <w:ind w:left="0"/>
              <w:jc w:val="center"/>
            </w:pPr>
          </w:p>
        </w:tc>
      </w:tr>
      <w:tr w:rsidR="00752ADB" w14:paraId="06DC7323" w14:textId="77777777" w:rsidTr="00385B18">
        <w:trPr>
          <w:trHeight w:val="121"/>
        </w:trPr>
        <w:tc>
          <w:tcPr>
            <w:tcW w:w="9209" w:type="dxa"/>
            <w:gridSpan w:val="3"/>
            <w:shd w:val="clear" w:color="auto" w:fill="FBE4D5" w:themeFill="accent2" w:themeFillTint="33"/>
          </w:tcPr>
          <w:p w14:paraId="4277BEB8" w14:textId="77777777" w:rsidR="00752ADB" w:rsidRPr="006B6381" w:rsidRDefault="006B6381" w:rsidP="00385B18">
            <w:pPr>
              <w:pStyle w:val="ListParagraph"/>
              <w:spacing w:after="120"/>
              <w:ind w:left="0"/>
              <w:contextualSpacing w:val="0"/>
              <w:rPr>
                <w:b/>
              </w:rPr>
            </w:pPr>
            <w:r>
              <w:rPr>
                <w:b/>
              </w:rPr>
              <w:t>Impact of COVID-19</w:t>
            </w:r>
          </w:p>
        </w:tc>
      </w:tr>
      <w:tr w:rsidR="003524F1" w14:paraId="299764C9" w14:textId="77777777" w:rsidTr="00385B18">
        <w:trPr>
          <w:trHeight w:val="392"/>
        </w:trPr>
        <w:tc>
          <w:tcPr>
            <w:tcW w:w="567" w:type="dxa"/>
          </w:tcPr>
          <w:p w14:paraId="5239B478" w14:textId="77777777" w:rsidR="003524F1" w:rsidRPr="00833B56" w:rsidRDefault="003524F1" w:rsidP="0085356C">
            <w:pPr>
              <w:pStyle w:val="ListParagraph"/>
              <w:numPr>
                <w:ilvl w:val="0"/>
                <w:numId w:val="26"/>
              </w:numPr>
              <w:spacing w:after="120"/>
              <w:contextualSpacing w:val="0"/>
              <w:rPr>
                <w:szCs w:val="24"/>
              </w:rPr>
            </w:pPr>
          </w:p>
        </w:tc>
        <w:tc>
          <w:tcPr>
            <w:tcW w:w="6799" w:type="dxa"/>
          </w:tcPr>
          <w:p w14:paraId="0ACD46A0" w14:textId="6B39B59D" w:rsidR="003524F1" w:rsidRPr="004E2B06" w:rsidRDefault="005911B6" w:rsidP="00385B18">
            <w:pPr>
              <w:pStyle w:val="ListParagraph"/>
              <w:spacing w:after="120"/>
              <w:ind w:left="0"/>
              <w:contextualSpacing w:val="0"/>
            </w:pPr>
            <w:r>
              <w:t>How h</w:t>
            </w:r>
            <w:r w:rsidR="003524F1" w:rsidRPr="004E2B06">
              <w:t>as your approach to investing in this market been impacted by COVID-19?</w:t>
            </w:r>
            <w:r w:rsidR="003524F1">
              <w:t xml:space="preserve">  </w:t>
            </w:r>
          </w:p>
        </w:tc>
        <w:tc>
          <w:tcPr>
            <w:tcW w:w="1843" w:type="dxa"/>
            <w:vAlign w:val="center"/>
          </w:tcPr>
          <w:p w14:paraId="001B123D" w14:textId="77777777" w:rsidR="003524F1" w:rsidRPr="004E2B06" w:rsidRDefault="003524F1" w:rsidP="003524F1">
            <w:pPr>
              <w:pStyle w:val="ListParagraph"/>
              <w:ind w:left="0"/>
              <w:jc w:val="center"/>
            </w:pPr>
          </w:p>
        </w:tc>
      </w:tr>
      <w:tr w:rsidR="00FE7A2F" w14:paraId="16465A48" w14:textId="77777777" w:rsidTr="00385B18">
        <w:trPr>
          <w:trHeight w:val="392"/>
        </w:trPr>
        <w:tc>
          <w:tcPr>
            <w:tcW w:w="567" w:type="dxa"/>
          </w:tcPr>
          <w:p w14:paraId="30023675" w14:textId="77777777" w:rsidR="00FE7A2F" w:rsidRPr="00833B56" w:rsidRDefault="00FE7A2F" w:rsidP="0085356C">
            <w:pPr>
              <w:pStyle w:val="ListParagraph"/>
              <w:numPr>
                <w:ilvl w:val="0"/>
                <w:numId w:val="26"/>
              </w:numPr>
              <w:spacing w:after="120"/>
              <w:contextualSpacing w:val="0"/>
              <w:rPr>
                <w:szCs w:val="24"/>
              </w:rPr>
            </w:pPr>
          </w:p>
        </w:tc>
        <w:tc>
          <w:tcPr>
            <w:tcW w:w="6799" w:type="dxa"/>
          </w:tcPr>
          <w:p w14:paraId="5FEFFAA6" w14:textId="6A848568" w:rsidR="00FE7A2F" w:rsidRPr="004E2B06" w:rsidRDefault="005911B6" w:rsidP="00385B18">
            <w:pPr>
              <w:pStyle w:val="ListParagraph"/>
              <w:spacing w:after="120"/>
              <w:ind w:left="0"/>
              <w:contextualSpacing w:val="0"/>
            </w:pPr>
            <w:r>
              <w:t>How h</w:t>
            </w:r>
            <w:r w:rsidR="00F02AEA">
              <w:t>as COVID-19 impacted your</w:t>
            </w:r>
            <w:r>
              <w:t xml:space="preserve"> periodic</w:t>
            </w:r>
            <w:r w:rsidR="00F02AEA">
              <w:t xml:space="preserve"> </w:t>
            </w:r>
            <w:r>
              <w:t xml:space="preserve">O/C, asset quality or other </w:t>
            </w:r>
            <w:r w:rsidR="00F02AEA">
              <w:t>portfolio tests</w:t>
            </w:r>
            <w:r>
              <w:t>?</w:t>
            </w:r>
            <w:r w:rsidR="00F02AEA">
              <w:t xml:space="preserve"> </w:t>
            </w:r>
            <w:r>
              <w:t xml:space="preserve">  How have </w:t>
            </w:r>
            <w:r w:rsidR="00F02AEA">
              <w:t>your junior or performance fees</w:t>
            </w:r>
            <w:r>
              <w:t xml:space="preserve"> been affected</w:t>
            </w:r>
            <w:r w:rsidR="00F02AEA">
              <w:t>?</w:t>
            </w:r>
          </w:p>
        </w:tc>
        <w:tc>
          <w:tcPr>
            <w:tcW w:w="1843" w:type="dxa"/>
            <w:vAlign w:val="center"/>
          </w:tcPr>
          <w:p w14:paraId="146F8B79" w14:textId="77777777" w:rsidR="00FE7A2F" w:rsidRPr="004E2B06" w:rsidRDefault="00FE7A2F" w:rsidP="003524F1">
            <w:pPr>
              <w:pStyle w:val="ListParagraph"/>
              <w:ind w:left="0"/>
              <w:jc w:val="center"/>
            </w:pPr>
          </w:p>
        </w:tc>
      </w:tr>
      <w:tr w:rsidR="00752ADB" w14:paraId="4E19851A" w14:textId="77777777" w:rsidTr="00385B18">
        <w:trPr>
          <w:trHeight w:val="392"/>
        </w:trPr>
        <w:tc>
          <w:tcPr>
            <w:tcW w:w="567" w:type="dxa"/>
          </w:tcPr>
          <w:p w14:paraId="24022DE9" w14:textId="77777777" w:rsidR="00752ADB" w:rsidRPr="00833B56" w:rsidRDefault="00752ADB" w:rsidP="0085356C">
            <w:pPr>
              <w:pStyle w:val="ListParagraph"/>
              <w:numPr>
                <w:ilvl w:val="0"/>
                <w:numId w:val="26"/>
              </w:numPr>
              <w:spacing w:after="120"/>
              <w:contextualSpacing w:val="0"/>
              <w:rPr>
                <w:szCs w:val="24"/>
              </w:rPr>
            </w:pPr>
          </w:p>
        </w:tc>
        <w:tc>
          <w:tcPr>
            <w:tcW w:w="6799" w:type="dxa"/>
          </w:tcPr>
          <w:p w14:paraId="02A80E81" w14:textId="494E024B" w:rsidR="00752ADB" w:rsidRPr="004E2B06" w:rsidRDefault="005911B6" w:rsidP="00385B18">
            <w:pPr>
              <w:pStyle w:val="ListParagraph"/>
              <w:spacing w:after="120"/>
              <w:ind w:left="0"/>
              <w:contextualSpacing w:val="0"/>
            </w:pPr>
            <w:r>
              <w:t xml:space="preserve">More generally, in what </w:t>
            </w:r>
            <w:r w:rsidR="00EF4C4C">
              <w:t>ways has</w:t>
            </w:r>
            <w:r w:rsidR="008E78B7">
              <w:t xml:space="preserve"> COVID-19 impacted CLO IG tranches and sub-IG tranches?</w:t>
            </w:r>
            <w:r w:rsidR="008C5261">
              <w:t xml:space="preserve"> </w:t>
            </w:r>
            <w:r w:rsidR="00074D92">
              <w:t xml:space="preserve">For example, </w:t>
            </w:r>
            <w:r>
              <w:t xml:space="preserve">how </w:t>
            </w:r>
            <w:r w:rsidR="00074D92">
              <w:t>h</w:t>
            </w:r>
            <w:r w:rsidR="00074D92" w:rsidRPr="008E78B7">
              <w:t>as COVID-19 imp</w:t>
            </w:r>
            <w:r w:rsidR="00074D92">
              <w:t xml:space="preserve">acted the outlook for </w:t>
            </w:r>
            <w:r>
              <w:t xml:space="preserve">loan </w:t>
            </w:r>
            <w:r w:rsidR="00074D92">
              <w:t>defaults</w:t>
            </w:r>
            <w:r>
              <w:t xml:space="preserve"> over the coming 24 months</w:t>
            </w:r>
            <w:r w:rsidR="00074D92">
              <w:t>?</w:t>
            </w:r>
            <w:r w:rsidR="00074D92" w:rsidDel="00074D92">
              <w:t xml:space="preserve"> </w:t>
            </w:r>
          </w:p>
        </w:tc>
        <w:tc>
          <w:tcPr>
            <w:tcW w:w="1843" w:type="dxa"/>
            <w:vAlign w:val="center"/>
          </w:tcPr>
          <w:p w14:paraId="04410996" w14:textId="77777777" w:rsidR="00752ADB" w:rsidRPr="004E2B06" w:rsidRDefault="00752ADB" w:rsidP="003524F1">
            <w:pPr>
              <w:pStyle w:val="ListParagraph"/>
              <w:ind w:left="0"/>
              <w:jc w:val="center"/>
            </w:pPr>
          </w:p>
        </w:tc>
      </w:tr>
      <w:tr w:rsidR="00752ADB" w14:paraId="7A28C6FA" w14:textId="77777777" w:rsidTr="00385B18">
        <w:trPr>
          <w:trHeight w:val="392"/>
        </w:trPr>
        <w:tc>
          <w:tcPr>
            <w:tcW w:w="567" w:type="dxa"/>
          </w:tcPr>
          <w:p w14:paraId="44141D76" w14:textId="77777777" w:rsidR="00752ADB" w:rsidRPr="00833B56" w:rsidRDefault="00752ADB" w:rsidP="0085356C">
            <w:pPr>
              <w:pStyle w:val="ListParagraph"/>
              <w:numPr>
                <w:ilvl w:val="0"/>
                <w:numId w:val="26"/>
              </w:numPr>
              <w:spacing w:after="120"/>
              <w:contextualSpacing w:val="0"/>
              <w:rPr>
                <w:szCs w:val="24"/>
              </w:rPr>
            </w:pPr>
          </w:p>
        </w:tc>
        <w:tc>
          <w:tcPr>
            <w:tcW w:w="6799" w:type="dxa"/>
          </w:tcPr>
          <w:p w14:paraId="52BB1F6B" w14:textId="24F8ECC9" w:rsidR="00752ADB" w:rsidRPr="004E2B06" w:rsidRDefault="005911B6" w:rsidP="00385B18">
            <w:pPr>
              <w:pStyle w:val="ListParagraph"/>
              <w:spacing w:after="120"/>
              <w:ind w:left="0"/>
              <w:contextualSpacing w:val="0"/>
            </w:pPr>
            <w:r>
              <w:t>In what ways</w:t>
            </w:r>
            <w:r w:rsidR="008E78B7">
              <w:t xml:space="preserve"> has COVID-19 impacted outstanding warehouse lines? </w:t>
            </w:r>
          </w:p>
        </w:tc>
        <w:tc>
          <w:tcPr>
            <w:tcW w:w="1843" w:type="dxa"/>
            <w:vAlign w:val="center"/>
          </w:tcPr>
          <w:p w14:paraId="6FB126C2" w14:textId="77777777" w:rsidR="00752ADB" w:rsidRPr="004E2B06" w:rsidRDefault="00752ADB" w:rsidP="003524F1">
            <w:pPr>
              <w:pStyle w:val="ListParagraph"/>
              <w:ind w:left="0"/>
              <w:jc w:val="center"/>
            </w:pPr>
          </w:p>
        </w:tc>
      </w:tr>
      <w:tr w:rsidR="003524F1" w14:paraId="179F9915" w14:textId="77777777" w:rsidTr="00385B18">
        <w:trPr>
          <w:trHeight w:val="392"/>
        </w:trPr>
        <w:tc>
          <w:tcPr>
            <w:tcW w:w="567" w:type="dxa"/>
          </w:tcPr>
          <w:p w14:paraId="0966513F" w14:textId="77777777" w:rsidR="003524F1" w:rsidRPr="00833B56" w:rsidRDefault="003524F1" w:rsidP="0085356C">
            <w:pPr>
              <w:pStyle w:val="ListParagraph"/>
              <w:numPr>
                <w:ilvl w:val="0"/>
                <w:numId w:val="26"/>
              </w:numPr>
              <w:spacing w:after="120"/>
              <w:contextualSpacing w:val="0"/>
              <w:rPr>
                <w:szCs w:val="24"/>
              </w:rPr>
            </w:pPr>
          </w:p>
        </w:tc>
        <w:tc>
          <w:tcPr>
            <w:tcW w:w="6799" w:type="dxa"/>
          </w:tcPr>
          <w:p w14:paraId="35478B12" w14:textId="77777777" w:rsidR="003524F1" w:rsidRPr="0054195B" w:rsidDel="00074D92" w:rsidRDefault="003524F1" w:rsidP="00385B18">
            <w:pPr>
              <w:pStyle w:val="CommentText"/>
              <w:spacing w:after="120"/>
              <w:rPr>
                <w:sz w:val="22"/>
                <w:szCs w:val="22"/>
              </w:rPr>
            </w:pPr>
            <w:r w:rsidRPr="0054195B">
              <w:rPr>
                <w:sz w:val="22"/>
                <w:szCs w:val="22"/>
              </w:rPr>
              <w:t xml:space="preserve">What disclosure about COVID-19 related risks and changes </w:t>
            </w:r>
            <w:r w:rsidR="005911B6" w:rsidRPr="0054195B">
              <w:rPr>
                <w:sz w:val="22"/>
                <w:szCs w:val="22"/>
              </w:rPr>
              <w:t xml:space="preserve">are you providing (and </w:t>
            </w:r>
            <w:r w:rsidRPr="0054195B">
              <w:rPr>
                <w:sz w:val="22"/>
                <w:szCs w:val="22"/>
              </w:rPr>
              <w:t>have you provided</w:t>
            </w:r>
            <w:r w:rsidR="005911B6" w:rsidRPr="0054195B">
              <w:rPr>
                <w:sz w:val="22"/>
                <w:szCs w:val="22"/>
              </w:rPr>
              <w:t>)</w:t>
            </w:r>
            <w:r w:rsidRPr="0054195B">
              <w:rPr>
                <w:sz w:val="22"/>
                <w:szCs w:val="22"/>
              </w:rPr>
              <w:t xml:space="preserve"> to CLO investors?  </w:t>
            </w:r>
          </w:p>
        </w:tc>
        <w:tc>
          <w:tcPr>
            <w:tcW w:w="1843" w:type="dxa"/>
            <w:vAlign w:val="center"/>
          </w:tcPr>
          <w:p w14:paraId="14AEF953" w14:textId="77777777" w:rsidR="003524F1" w:rsidRPr="004E2B06" w:rsidRDefault="003524F1" w:rsidP="003524F1">
            <w:pPr>
              <w:pStyle w:val="ListParagraph"/>
              <w:ind w:left="0"/>
              <w:jc w:val="center"/>
            </w:pPr>
          </w:p>
        </w:tc>
      </w:tr>
      <w:tr w:rsidR="003524F1" w14:paraId="446DBD5A" w14:textId="77777777" w:rsidTr="00385B18">
        <w:trPr>
          <w:trHeight w:val="392"/>
        </w:trPr>
        <w:tc>
          <w:tcPr>
            <w:tcW w:w="567" w:type="dxa"/>
          </w:tcPr>
          <w:p w14:paraId="60C06962" w14:textId="77777777" w:rsidR="003524F1" w:rsidRPr="00833B56" w:rsidRDefault="003524F1" w:rsidP="0085356C">
            <w:pPr>
              <w:pStyle w:val="ListParagraph"/>
              <w:numPr>
                <w:ilvl w:val="0"/>
                <w:numId w:val="26"/>
              </w:numPr>
              <w:spacing w:after="120"/>
              <w:contextualSpacing w:val="0"/>
              <w:rPr>
                <w:szCs w:val="24"/>
              </w:rPr>
            </w:pPr>
          </w:p>
        </w:tc>
        <w:tc>
          <w:tcPr>
            <w:tcW w:w="6799" w:type="dxa"/>
          </w:tcPr>
          <w:p w14:paraId="5097BBA1" w14:textId="3BEB31BC" w:rsidR="003524F1" w:rsidRPr="0054195B" w:rsidRDefault="003524F1" w:rsidP="00385B18">
            <w:pPr>
              <w:pStyle w:val="CommentText"/>
              <w:spacing w:after="120"/>
              <w:rPr>
                <w:sz w:val="22"/>
                <w:szCs w:val="22"/>
              </w:rPr>
            </w:pPr>
            <w:r w:rsidRPr="0054195B">
              <w:rPr>
                <w:sz w:val="22"/>
                <w:szCs w:val="22"/>
              </w:rPr>
              <w:t>What data do you provide to investors on a loan-level basis detailing modifications or relief</w:t>
            </w:r>
            <w:r w:rsidR="005911B6" w:rsidRPr="0054195B">
              <w:rPr>
                <w:sz w:val="22"/>
                <w:szCs w:val="22"/>
              </w:rPr>
              <w:t>/</w:t>
            </w:r>
            <w:r w:rsidR="00EF4C4C" w:rsidRPr="0054195B">
              <w:rPr>
                <w:sz w:val="22"/>
                <w:szCs w:val="22"/>
              </w:rPr>
              <w:t>forbearance</w:t>
            </w:r>
            <w:r w:rsidRPr="0054195B">
              <w:rPr>
                <w:sz w:val="22"/>
                <w:szCs w:val="22"/>
              </w:rPr>
              <w:t>?</w:t>
            </w:r>
          </w:p>
        </w:tc>
        <w:tc>
          <w:tcPr>
            <w:tcW w:w="1843" w:type="dxa"/>
            <w:vAlign w:val="center"/>
          </w:tcPr>
          <w:p w14:paraId="6805DFF6" w14:textId="77777777" w:rsidR="003524F1" w:rsidRPr="004E2B06" w:rsidRDefault="003524F1" w:rsidP="003524F1">
            <w:pPr>
              <w:pStyle w:val="ListParagraph"/>
              <w:ind w:left="0"/>
              <w:jc w:val="center"/>
            </w:pPr>
          </w:p>
        </w:tc>
      </w:tr>
      <w:tr w:rsidR="00752ADB" w14:paraId="1357FC78" w14:textId="77777777" w:rsidTr="00385B18">
        <w:trPr>
          <w:trHeight w:val="392"/>
        </w:trPr>
        <w:tc>
          <w:tcPr>
            <w:tcW w:w="567" w:type="dxa"/>
          </w:tcPr>
          <w:p w14:paraId="41060F7F" w14:textId="77777777" w:rsidR="00752ADB" w:rsidRPr="00833B56" w:rsidRDefault="00752ADB" w:rsidP="0085356C">
            <w:pPr>
              <w:pStyle w:val="ListParagraph"/>
              <w:numPr>
                <w:ilvl w:val="0"/>
                <w:numId w:val="26"/>
              </w:numPr>
              <w:spacing w:after="120"/>
              <w:contextualSpacing w:val="0"/>
              <w:rPr>
                <w:szCs w:val="24"/>
              </w:rPr>
            </w:pPr>
          </w:p>
        </w:tc>
        <w:tc>
          <w:tcPr>
            <w:tcW w:w="6799" w:type="dxa"/>
          </w:tcPr>
          <w:p w14:paraId="208D40E6" w14:textId="48DFBD42" w:rsidR="00752ADB" w:rsidRPr="004E2B06" w:rsidRDefault="005911B6" w:rsidP="00385B18">
            <w:pPr>
              <w:pStyle w:val="ListParagraph"/>
              <w:spacing w:after="120"/>
              <w:ind w:left="0"/>
              <w:contextualSpacing w:val="0"/>
            </w:pPr>
            <w:r>
              <w:rPr>
                <w:szCs w:val="24"/>
              </w:rPr>
              <w:t>Can you indicate how</w:t>
            </w:r>
            <w:r w:rsidR="008E78B7" w:rsidRPr="008E78B7">
              <w:rPr>
                <w:szCs w:val="24"/>
              </w:rPr>
              <w:t xml:space="preserve"> COVID-19 </w:t>
            </w:r>
            <w:r>
              <w:rPr>
                <w:szCs w:val="24"/>
              </w:rPr>
              <w:t xml:space="preserve">has </w:t>
            </w:r>
            <w:r w:rsidR="008E78B7" w:rsidRPr="008E78B7">
              <w:rPr>
                <w:szCs w:val="24"/>
              </w:rPr>
              <w:t>created additional risks related to conflicts of interest or conduct?</w:t>
            </w:r>
          </w:p>
        </w:tc>
        <w:tc>
          <w:tcPr>
            <w:tcW w:w="1843" w:type="dxa"/>
            <w:vAlign w:val="center"/>
          </w:tcPr>
          <w:p w14:paraId="65FF6F26" w14:textId="77777777" w:rsidR="00752ADB" w:rsidRPr="004E2B06" w:rsidRDefault="00752ADB" w:rsidP="003524F1">
            <w:pPr>
              <w:pStyle w:val="ListParagraph"/>
              <w:ind w:left="0"/>
              <w:jc w:val="center"/>
            </w:pPr>
          </w:p>
        </w:tc>
      </w:tr>
      <w:tr w:rsidR="00CD24AA" w14:paraId="32D44B44" w14:textId="77777777" w:rsidTr="00385B18">
        <w:trPr>
          <w:trHeight w:val="392"/>
        </w:trPr>
        <w:tc>
          <w:tcPr>
            <w:tcW w:w="567" w:type="dxa"/>
          </w:tcPr>
          <w:p w14:paraId="317D3E25" w14:textId="77777777" w:rsidR="00CD24AA" w:rsidRDefault="00CD24AA" w:rsidP="0085356C">
            <w:pPr>
              <w:pStyle w:val="ListParagraph"/>
              <w:numPr>
                <w:ilvl w:val="0"/>
                <w:numId w:val="26"/>
              </w:numPr>
              <w:spacing w:after="120"/>
              <w:contextualSpacing w:val="0"/>
              <w:rPr>
                <w:szCs w:val="24"/>
              </w:rPr>
            </w:pPr>
          </w:p>
        </w:tc>
        <w:tc>
          <w:tcPr>
            <w:tcW w:w="6799" w:type="dxa"/>
          </w:tcPr>
          <w:p w14:paraId="2CC5CDE9" w14:textId="73231378" w:rsidR="00CD24AA" w:rsidRPr="008E78B7" w:rsidRDefault="00CD24AA" w:rsidP="00385B18">
            <w:pPr>
              <w:pStyle w:val="ListParagraph"/>
              <w:spacing w:after="120"/>
              <w:ind w:left="0"/>
              <w:contextualSpacing w:val="0"/>
              <w:rPr>
                <w:szCs w:val="24"/>
              </w:rPr>
            </w:pPr>
            <w:r w:rsidRPr="00613584">
              <w:t xml:space="preserve">How has COVID </w:t>
            </w:r>
            <w:r w:rsidR="00796859">
              <w:t xml:space="preserve">19 </w:t>
            </w:r>
            <w:r w:rsidRPr="00613584">
              <w:t xml:space="preserve">impacted the structure of </w:t>
            </w:r>
            <w:r w:rsidR="005911B6">
              <w:t xml:space="preserve">new CLO? or LL? </w:t>
            </w:r>
            <w:r w:rsidRPr="00613584">
              <w:t xml:space="preserve">transactions, </w:t>
            </w:r>
            <w:r>
              <w:t xml:space="preserve">your approach to </w:t>
            </w:r>
            <w:r w:rsidRPr="00613584">
              <w:t>documentation features,</w:t>
            </w:r>
            <w:r>
              <w:t xml:space="preserve"> </w:t>
            </w:r>
            <w:r w:rsidRPr="00613584">
              <w:t>your approach to transactions</w:t>
            </w:r>
            <w:r>
              <w:t xml:space="preserve"> </w:t>
            </w:r>
            <w:r w:rsidRPr="00F97169">
              <w:t>and/or existing loan book?</w:t>
            </w:r>
          </w:p>
        </w:tc>
        <w:tc>
          <w:tcPr>
            <w:tcW w:w="1843" w:type="dxa"/>
            <w:vAlign w:val="center"/>
          </w:tcPr>
          <w:p w14:paraId="3B792D86" w14:textId="77777777" w:rsidR="00CD24AA" w:rsidRDefault="00CD24AA" w:rsidP="003524F1">
            <w:pPr>
              <w:pStyle w:val="ListParagraph"/>
              <w:ind w:left="0"/>
              <w:jc w:val="center"/>
            </w:pPr>
          </w:p>
        </w:tc>
      </w:tr>
      <w:tr w:rsidR="00385B18" w14:paraId="1D74C655" w14:textId="77777777" w:rsidTr="00385B18">
        <w:trPr>
          <w:trHeight w:val="392"/>
        </w:trPr>
        <w:tc>
          <w:tcPr>
            <w:tcW w:w="567" w:type="dxa"/>
          </w:tcPr>
          <w:p w14:paraId="245EC182" w14:textId="77777777" w:rsidR="00385B18" w:rsidRDefault="00385B18" w:rsidP="0085356C">
            <w:pPr>
              <w:pStyle w:val="ListParagraph"/>
              <w:numPr>
                <w:ilvl w:val="0"/>
                <w:numId w:val="26"/>
              </w:numPr>
              <w:spacing w:after="120"/>
              <w:contextualSpacing w:val="0"/>
              <w:rPr>
                <w:szCs w:val="24"/>
              </w:rPr>
            </w:pPr>
          </w:p>
        </w:tc>
        <w:tc>
          <w:tcPr>
            <w:tcW w:w="6799" w:type="dxa"/>
          </w:tcPr>
          <w:p w14:paraId="62326D32" w14:textId="51508E68" w:rsidR="00385B18" w:rsidRPr="00613584" w:rsidRDefault="00385B18" w:rsidP="00385B18">
            <w:pPr>
              <w:pStyle w:val="ListParagraph"/>
              <w:spacing w:after="120"/>
              <w:ind w:left="0"/>
              <w:contextualSpacing w:val="0"/>
            </w:pPr>
            <w:r>
              <w:rPr>
                <w:szCs w:val="24"/>
              </w:rPr>
              <w:t>Are you aware of any additional conflict of interest and/or conduct risks that have been created or exacerbated by the COVID-19 crisis?</w:t>
            </w:r>
          </w:p>
        </w:tc>
        <w:tc>
          <w:tcPr>
            <w:tcW w:w="1843" w:type="dxa"/>
            <w:vAlign w:val="center"/>
          </w:tcPr>
          <w:p w14:paraId="4393F041" w14:textId="77777777" w:rsidR="00385B18" w:rsidRDefault="00385B18" w:rsidP="003524F1">
            <w:pPr>
              <w:pStyle w:val="ListParagraph"/>
              <w:ind w:left="0"/>
              <w:jc w:val="center"/>
            </w:pPr>
          </w:p>
        </w:tc>
      </w:tr>
      <w:tr w:rsidR="00385B18" w14:paraId="7F0BA1CD" w14:textId="77777777" w:rsidTr="00385B18">
        <w:trPr>
          <w:trHeight w:val="392"/>
        </w:trPr>
        <w:tc>
          <w:tcPr>
            <w:tcW w:w="567" w:type="dxa"/>
          </w:tcPr>
          <w:p w14:paraId="1192E1F1" w14:textId="77777777" w:rsidR="00385B18" w:rsidRDefault="00385B18" w:rsidP="0085356C">
            <w:pPr>
              <w:pStyle w:val="ListParagraph"/>
              <w:numPr>
                <w:ilvl w:val="0"/>
                <w:numId w:val="26"/>
              </w:numPr>
              <w:spacing w:after="120"/>
              <w:contextualSpacing w:val="0"/>
              <w:rPr>
                <w:szCs w:val="24"/>
              </w:rPr>
            </w:pPr>
          </w:p>
        </w:tc>
        <w:tc>
          <w:tcPr>
            <w:tcW w:w="6799" w:type="dxa"/>
          </w:tcPr>
          <w:p w14:paraId="4AF28423" w14:textId="5D18E87C" w:rsidR="00385B18" w:rsidRPr="00385B18" w:rsidRDefault="00385B18" w:rsidP="00385B18">
            <w:pPr>
              <w:spacing w:after="120"/>
            </w:pPr>
            <w:r>
              <w:t>W</w:t>
            </w:r>
            <w:r w:rsidRPr="003F2CC6">
              <w:t xml:space="preserve">hat steps are </w:t>
            </w:r>
            <w:r>
              <w:t xml:space="preserve">you </w:t>
            </w:r>
            <w:r w:rsidRPr="003F2CC6">
              <w:t>taking to</w:t>
            </w:r>
            <w:r>
              <w:t xml:space="preserve"> manage your CLO in the current difficult credit environment</w:t>
            </w:r>
            <w:r w:rsidRPr="003F2CC6">
              <w:t xml:space="preserve">, how </w:t>
            </w:r>
            <w:r>
              <w:t>do you</w:t>
            </w:r>
            <w:r w:rsidRPr="003F2CC6">
              <w:t xml:space="preserve"> determine those ac</w:t>
            </w:r>
            <w:r>
              <w:t>tions would be beneficial to your</w:t>
            </w:r>
            <w:r w:rsidRPr="003F2CC6">
              <w:t xml:space="preserve"> investors while avoiding chasing risky </w:t>
            </w:r>
            <w:r w:rsidRPr="00CD24AA">
              <w:t>assets, and how much</w:t>
            </w:r>
            <w:r w:rsidRPr="003F2CC6">
              <w:t xml:space="preserve"> will</w:t>
            </w:r>
            <w:r>
              <w:t xml:space="preserve"> it</w:t>
            </w:r>
            <w:r w:rsidRPr="003F2CC6">
              <w:t xml:space="preserve"> affect </w:t>
            </w:r>
            <w:r>
              <w:t>your</w:t>
            </w:r>
            <w:r w:rsidRPr="003F2CC6">
              <w:t xml:space="preserve"> approach to how </w:t>
            </w:r>
            <w:r>
              <w:t>you s</w:t>
            </w:r>
            <w:r w:rsidRPr="003F2CC6">
              <w:t xml:space="preserve">tructure </w:t>
            </w:r>
            <w:r>
              <w:t>your CLO in th</w:t>
            </w:r>
            <w:r w:rsidRPr="003F2CC6">
              <w:t>e future</w:t>
            </w:r>
            <w:r>
              <w:t>?</w:t>
            </w:r>
          </w:p>
        </w:tc>
        <w:tc>
          <w:tcPr>
            <w:tcW w:w="1843" w:type="dxa"/>
            <w:vAlign w:val="center"/>
          </w:tcPr>
          <w:p w14:paraId="54C40549" w14:textId="77777777" w:rsidR="00385B18" w:rsidRDefault="00385B18" w:rsidP="003524F1">
            <w:pPr>
              <w:pStyle w:val="ListParagraph"/>
              <w:ind w:left="0"/>
              <w:jc w:val="center"/>
            </w:pPr>
          </w:p>
        </w:tc>
      </w:tr>
    </w:tbl>
    <w:p w14:paraId="0A5A776C" w14:textId="0A3B12A5" w:rsidR="00385B18" w:rsidRDefault="00385B18"/>
    <w:sectPr w:rsidR="00385B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0E02" w14:textId="77777777" w:rsidR="00BB2C9D" w:rsidRDefault="00BB2C9D" w:rsidP="006E2BA0">
      <w:pPr>
        <w:spacing w:after="0" w:line="240" w:lineRule="auto"/>
      </w:pPr>
      <w:r>
        <w:separator/>
      </w:r>
    </w:p>
  </w:endnote>
  <w:endnote w:type="continuationSeparator" w:id="0">
    <w:p w14:paraId="4068DAFE" w14:textId="77777777" w:rsidR="00BB2C9D" w:rsidRDefault="00BB2C9D" w:rsidP="006E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552061"/>
      <w:docPartObj>
        <w:docPartGallery w:val="Page Numbers (Bottom of Page)"/>
        <w:docPartUnique/>
      </w:docPartObj>
    </w:sdtPr>
    <w:sdtEndPr>
      <w:rPr>
        <w:noProof/>
      </w:rPr>
    </w:sdtEndPr>
    <w:sdtContent>
      <w:p w14:paraId="6530AF82" w14:textId="3B67EE2D" w:rsidR="00FB6767" w:rsidRDefault="00FB67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7C9FB53" w14:textId="77777777" w:rsidR="00FB6767" w:rsidRDefault="00FB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4875" w14:textId="77777777" w:rsidR="00BB2C9D" w:rsidRDefault="00BB2C9D" w:rsidP="006E2BA0">
      <w:pPr>
        <w:spacing w:after="0" w:line="240" w:lineRule="auto"/>
      </w:pPr>
      <w:r>
        <w:separator/>
      </w:r>
    </w:p>
  </w:footnote>
  <w:footnote w:type="continuationSeparator" w:id="0">
    <w:p w14:paraId="732A777F" w14:textId="77777777" w:rsidR="00BB2C9D" w:rsidRDefault="00BB2C9D" w:rsidP="006E2BA0">
      <w:pPr>
        <w:spacing w:after="0" w:line="240" w:lineRule="auto"/>
      </w:pPr>
      <w:r>
        <w:continuationSeparator/>
      </w:r>
    </w:p>
  </w:footnote>
  <w:footnote w:id="1">
    <w:p w14:paraId="1B32ECE5" w14:textId="1F578631" w:rsidR="00FB6767" w:rsidRDefault="00FB6767" w:rsidP="001D2AEE">
      <w:pPr>
        <w:pStyle w:val="FootnoteText"/>
        <w:jc w:val="left"/>
      </w:pPr>
      <w:r>
        <w:rPr>
          <w:rStyle w:val="FootnoteReference"/>
        </w:rPr>
        <w:footnoteRef/>
      </w:r>
      <w:r>
        <w:t xml:space="preserve"> </w:t>
      </w:r>
      <w:r>
        <w:rPr>
          <w:lang w:val="en-US"/>
        </w:rPr>
        <w:tab/>
      </w:r>
      <w:r>
        <w:t>Please choose a commonly used measure of size relevant to the firm type identified in Q5 (</w:t>
      </w:r>
      <w:proofErr w:type="gramStart"/>
      <w:r>
        <w:t>e.g..</w:t>
      </w:r>
      <w:proofErr w:type="gramEnd"/>
      <w:r>
        <w:t xml:space="preserve"> notional amount of assets under management, notional amount of cash raised, insurance market </w:t>
      </w:r>
      <w:proofErr w:type="spellStart"/>
      <w:r>
        <w:t>capitilisation</w:t>
      </w:r>
      <w:proofErr w:type="spellEnd"/>
      <w:r>
        <w:t xml:space="preserve"> or net premium)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60DB" w14:textId="307A610B" w:rsidR="00FB6767" w:rsidRPr="005B0C9B" w:rsidRDefault="005B0C9B" w:rsidP="005B0C9B">
    <w:pPr>
      <w:pStyle w:val="Header"/>
    </w:pPr>
    <w:r w:rsidRPr="007127A5">
      <w:rPr>
        <w:rFonts w:ascii="Times New Roman" w:hAnsi="Times New Roman" w:cs="Times New Roman"/>
        <w:b/>
        <w:bCs/>
        <w:noProof/>
        <w:sz w:val="44"/>
      </w:rPr>
      <w:drawing>
        <wp:inline distT="0" distB="0" distL="0" distR="0" wp14:anchorId="61E9A861" wp14:editId="5BED72B8">
          <wp:extent cx="1669312" cy="409209"/>
          <wp:effectExtent l="0" t="0" r="7620" b="0"/>
          <wp:docPr id="2" name="Picture 2" descr="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903" cy="414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62"/>
    <w:multiLevelType w:val="hybridMultilevel"/>
    <w:tmpl w:val="5E0E9852"/>
    <w:lvl w:ilvl="0" w:tplc="452C4080">
      <w:start w:val="1"/>
      <w:numFmt w:val="decimal"/>
      <w:lvlText w:val="%1."/>
      <w:lvlJc w:val="left"/>
      <w:pPr>
        <w:ind w:left="360" w:hanging="360"/>
      </w:pPr>
    </w:lvl>
    <w:lvl w:ilvl="1" w:tplc="CC183A84">
      <w:start w:val="1"/>
      <w:numFmt w:val="bullet"/>
      <w:lvlText w:val=""/>
      <w:lvlJc w:val="left"/>
      <w:pPr>
        <w:ind w:left="643" w:hanging="360"/>
      </w:pPr>
      <w:rPr>
        <w:rFonts w:ascii="Symbol" w:hAnsi="Symbol" w:hint="default"/>
      </w:rPr>
    </w:lvl>
    <w:lvl w:ilvl="2" w:tplc="2634077C">
      <w:start w:val="1"/>
      <w:numFmt w:val="lowerLetter"/>
      <w:lvlText w:val="%3."/>
      <w:lvlJc w:val="left"/>
      <w:pPr>
        <w:ind w:left="1980" w:hanging="360"/>
      </w:pPr>
      <w:rPr>
        <w:rFonts w:hint="default"/>
        <w:b w:val="0"/>
      </w:rPr>
    </w:lvl>
    <w:lvl w:ilvl="3" w:tplc="E5CE94E0">
      <w:start w:val="2"/>
      <w:numFmt w:val="bullet"/>
      <w:lvlText w:val="-"/>
      <w:lvlJc w:val="left"/>
      <w:pPr>
        <w:ind w:left="2520" w:hanging="360"/>
      </w:pPr>
      <w:rPr>
        <w:rFonts w:ascii="Arial" w:eastAsiaTheme="minorHAnsi" w:hAnsi="Arial" w:cs="Arial" w:hint="default"/>
      </w:rPr>
    </w:lvl>
    <w:lvl w:ilvl="4" w:tplc="308CCC36" w:tentative="1">
      <w:start w:val="1"/>
      <w:numFmt w:val="lowerLetter"/>
      <w:lvlText w:val="%5."/>
      <w:lvlJc w:val="left"/>
      <w:pPr>
        <w:ind w:left="3240" w:hanging="360"/>
      </w:pPr>
    </w:lvl>
    <w:lvl w:ilvl="5" w:tplc="C7E06984" w:tentative="1">
      <w:start w:val="1"/>
      <w:numFmt w:val="lowerRoman"/>
      <w:lvlText w:val="%6."/>
      <w:lvlJc w:val="right"/>
      <w:pPr>
        <w:ind w:left="3960" w:hanging="180"/>
      </w:pPr>
    </w:lvl>
    <w:lvl w:ilvl="6" w:tplc="896803B0" w:tentative="1">
      <w:start w:val="1"/>
      <w:numFmt w:val="decimal"/>
      <w:lvlText w:val="%7."/>
      <w:lvlJc w:val="left"/>
      <w:pPr>
        <w:ind w:left="4680" w:hanging="360"/>
      </w:pPr>
    </w:lvl>
    <w:lvl w:ilvl="7" w:tplc="F15ACBCA" w:tentative="1">
      <w:start w:val="1"/>
      <w:numFmt w:val="lowerLetter"/>
      <w:lvlText w:val="%8."/>
      <w:lvlJc w:val="left"/>
      <w:pPr>
        <w:ind w:left="5400" w:hanging="360"/>
      </w:pPr>
    </w:lvl>
    <w:lvl w:ilvl="8" w:tplc="99446BD8" w:tentative="1">
      <w:start w:val="1"/>
      <w:numFmt w:val="lowerRoman"/>
      <w:lvlText w:val="%9."/>
      <w:lvlJc w:val="right"/>
      <w:pPr>
        <w:ind w:left="6120" w:hanging="180"/>
      </w:pPr>
    </w:lvl>
  </w:abstractNum>
  <w:abstractNum w:abstractNumId="1" w15:restartNumberingAfterBreak="0">
    <w:nsid w:val="07142AAA"/>
    <w:multiLevelType w:val="hybridMultilevel"/>
    <w:tmpl w:val="8D26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C0699"/>
    <w:multiLevelType w:val="hybridMultilevel"/>
    <w:tmpl w:val="49EA1A8C"/>
    <w:lvl w:ilvl="0" w:tplc="08090019">
      <w:start w:val="1"/>
      <w:numFmt w:val="lowerLetter"/>
      <w:lvlText w:val="%1."/>
      <w:lvlJc w:val="left"/>
      <w:pPr>
        <w:ind w:left="1703" w:hanging="360"/>
      </w:pPr>
      <w:rPr>
        <w:rFonts w:hint="default"/>
      </w:rPr>
    </w:lvl>
    <w:lvl w:ilvl="1" w:tplc="08090003" w:tentative="1">
      <w:start w:val="1"/>
      <w:numFmt w:val="bullet"/>
      <w:lvlText w:val="o"/>
      <w:lvlJc w:val="left"/>
      <w:pPr>
        <w:ind w:left="2423" w:hanging="360"/>
      </w:pPr>
      <w:rPr>
        <w:rFonts w:ascii="Courier New" w:hAnsi="Courier New" w:cs="Courier New"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3" w15:restartNumberingAfterBreak="0">
    <w:nsid w:val="0B9746A3"/>
    <w:multiLevelType w:val="hybridMultilevel"/>
    <w:tmpl w:val="3BA82BCE"/>
    <w:lvl w:ilvl="0" w:tplc="DCEABE94">
      <w:start w:val="14"/>
      <w:numFmt w:val="bullet"/>
      <w:lvlText w:val="-"/>
      <w:lvlJc w:val="left"/>
      <w:pPr>
        <w:ind w:left="170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605C"/>
    <w:multiLevelType w:val="hybridMultilevel"/>
    <w:tmpl w:val="5A98136E"/>
    <w:lvl w:ilvl="0" w:tplc="98AC7132">
      <w:numFmt w:val="bullet"/>
      <w:lvlText w:val="-"/>
      <w:lvlJc w:val="left"/>
      <w:pPr>
        <w:ind w:left="720" w:hanging="360"/>
      </w:pPr>
      <w:rPr>
        <w:rFonts w:ascii="Verdana" w:eastAsiaTheme="minorHAnsi" w:hAnsi="Verdana" w:cstheme="minorBidi" w:hint="default"/>
        <w:b/>
      </w:rPr>
    </w:lvl>
    <w:lvl w:ilvl="1" w:tplc="08090011">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E4BA8"/>
    <w:multiLevelType w:val="hybridMultilevel"/>
    <w:tmpl w:val="B512ED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D4398"/>
    <w:multiLevelType w:val="hybridMultilevel"/>
    <w:tmpl w:val="87A08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42D51"/>
    <w:multiLevelType w:val="hybridMultilevel"/>
    <w:tmpl w:val="204C4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F3590"/>
    <w:multiLevelType w:val="hybridMultilevel"/>
    <w:tmpl w:val="B378A438"/>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407F1"/>
    <w:multiLevelType w:val="hybridMultilevel"/>
    <w:tmpl w:val="400A3C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F0C07"/>
    <w:multiLevelType w:val="hybridMultilevel"/>
    <w:tmpl w:val="4D5424F6"/>
    <w:lvl w:ilvl="0" w:tplc="4A74BEE0">
      <w:numFmt w:val="bullet"/>
      <w:lvlText w:val="-"/>
      <w:lvlJc w:val="left"/>
      <w:pPr>
        <w:ind w:left="390" w:hanging="360"/>
      </w:pPr>
      <w:rPr>
        <w:rFonts w:ascii="Calibri" w:eastAsiaTheme="minorHAnsi" w:hAnsi="Calibri" w:cs="Calibri" w:hint="default"/>
        <w:sz w:val="16"/>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1" w15:restartNumberingAfterBreak="0">
    <w:nsid w:val="41A521CD"/>
    <w:multiLevelType w:val="hybridMultilevel"/>
    <w:tmpl w:val="CA165F72"/>
    <w:lvl w:ilvl="0" w:tplc="98AC7132">
      <w:numFmt w:val="bullet"/>
      <w:lvlText w:val="-"/>
      <w:lvlJc w:val="left"/>
      <w:pPr>
        <w:ind w:left="720" w:hanging="360"/>
      </w:pPr>
      <w:rPr>
        <w:rFonts w:ascii="Verdana" w:eastAsiaTheme="minorHAnsi" w:hAnsi="Verdan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1BC1"/>
    <w:multiLevelType w:val="hybridMultilevel"/>
    <w:tmpl w:val="7FE26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14125"/>
    <w:multiLevelType w:val="hybridMultilevel"/>
    <w:tmpl w:val="7D6883F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E94376"/>
    <w:multiLevelType w:val="hybridMultilevel"/>
    <w:tmpl w:val="6F9667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44996"/>
    <w:multiLevelType w:val="hybridMultilevel"/>
    <w:tmpl w:val="49EA1A8C"/>
    <w:lvl w:ilvl="0" w:tplc="08090019">
      <w:start w:val="1"/>
      <w:numFmt w:val="lowerLetter"/>
      <w:lvlText w:val="%1."/>
      <w:lvlJc w:val="left"/>
      <w:pPr>
        <w:ind w:left="1703" w:hanging="360"/>
      </w:pPr>
      <w:rPr>
        <w:rFonts w:hint="default"/>
      </w:rPr>
    </w:lvl>
    <w:lvl w:ilvl="1" w:tplc="08090003" w:tentative="1">
      <w:start w:val="1"/>
      <w:numFmt w:val="bullet"/>
      <w:lvlText w:val="o"/>
      <w:lvlJc w:val="left"/>
      <w:pPr>
        <w:ind w:left="2423" w:hanging="360"/>
      </w:pPr>
      <w:rPr>
        <w:rFonts w:ascii="Courier New" w:hAnsi="Courier New" w:cs="Courier New"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16" w15:restartNumberingAfterBreak="0">
    <w:nsid w:val="495505EF"/>
    <w:multiLevelType w:val="hybridMultilevel"/>
    <w:tmpl w:val="DC1C9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57B27"/>
    <w:multiLevelType w:val="hybridMultilevel"/>
    <w:tmpl w:val="E774E9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1275A"/>
    <w:multiLevelType w:val="hybridMultilevel"/>
    <w:tmpl w:val="2E54AB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D21D4"/>
    <w:multiLevelType w:val="hybridMultilevel"/>
    <w:tmpl w:val="4E6A97C8"/>
    <w:lvl w:ilvl="0" w:tplc="CDD03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E41F6"/>
    <w:multiLevelType w:val="hybridMultilevel"/>
    <w:tmpl w:val="C0FC269C"/>
    <w:lvl w:ilvl="0" w:tplc="E44246B4">
      <w:start w:val="1"/>
      <w:numFmt w:val="decimal"/>
      <w:lvlText w:val="%1."/>
      <w:lvlJc w:val="left"/>
      <w:pPr>
        <w:ind w:left="786" w:hanging="360"/>
      </w:pPr>
    </w:lvl>
    <w:lvl w:ilvl="1" w:tplc="C77697C0">
      <w:start w:val="1"/>
      <w:numFmt w:val="lowerLetter"/>
      <w:lvlText w:val="%2."/>
      <w:lvlJc w:val="left"/>
      <w:pPr>
        <w:ind w:left="1440" w:hanging="360"/>
      </w:pPr>
    </w:lvl>
    <w:lvl w:ilvl="2" w:tplc="0EF6449C" w:tentative="1">
      <w:start w:val="1"/>
      <w:numFmt w:val="lowerRoman"/>
      <w:lvlText w:val="%3."/>
      <w:lvlJc w:val="right"/>
      <w:pPr>
        <w:ind w:left="2160" w:hanging="180"/>
      </w:pPr>
    </w:lvl>
    <w:lvl w:ilvl="3" w:tplc="A34AEE86" w:tentative="1">
      <w:start w:val="1"/>
      <w:numFmt w:val="decimal"/>
      <w:lvlText w:val="%4."/>
      <w:lvlJc w:val="left"/>
      <w:pPr>
        <w:ind w:left="2880" w:hanging="360"/>
      </w:pPr>
    </w:lvl>
    <w:lvl w:ilvl="4" w:tplc="425E8D2E" w:tentative="1">
      <w:start w:val="1"/>
      <w:numFmt w:val="lowerLetter"/>
      <w:lvlText w:val="%5."/>
      <w:lvlJc w:val="left"/>
      <w:pPr>
        <w:ind w:left="3600" w:hanging="360"/>
      </w:pPr>
    </w:lvl>
    <w:lvl w:ilvl="5" w:tplc="88386BBA" w:tentative="1">
      <w:start w:val="1"/>
      <w:numFmt w:val="lowerRoman"/>
      <w:lvlText w:val="%6."/>
      <w:lvlJc w:val="right"/>
      <w:pPr>
        <w:ind w:left="4320" w:hanging="180"/>
      </w:pPr>
    </w:lvl>
    <w:lvl w:ilvl="6" w:tplc="4C585894" w:tentative="1">
      <w:start w:val="1"/>
      <w:numFmt w:val="decimal"/>
      <w:lvlText w:val="%7."/>
      <w:lvlJc w:val="left"/>
      <w:pPr>
        <w:ind w:left="5040" w:hanging="360"/>
      </w:pPr>
    </w:lvl>
    <w:lvl w:ilvl="7" w:tplc="B5CCF41E" w:tentative="1">
      <w:start w:val="1"/>
      <w:numFmt w:val="lowerLetter"/>
      <w:lvlText w:val="%8."/>
      <w:lvlJc w:val="left"/>
      <w:pPr>
        <w:ind w:left="5760" w:hanging="360"/>
      </w:pPr>
    </w:lvl>
    <w:lvl w:ilvl="8" w:tplc="D7A21DC2" w:tentative="1">
      <w:start w:val="1"/>
      <w:numFmt w:val="lowerRoman"/>
      <w:lvlText w:val="%9."/>
      <w:lvlJc w:val="right"/>
      <w:pPr>
        <w:ind w:left="6480" w:hanging="180"/>
      </w:pPr>
    </w:lvl>
  </w:abstractNum>
  <w:abstractNum w:abstractNumId="21" w15:restartNumberingAfterBreak="0">
    <w:nsid w:val="64DA4450"/>
    <w:multiLevelType w:val="hybridMultilevel"/>
    <w:tmpl w:val="353EEC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45561"/>
    <w:multiLevelType w:val="hybridMultilevel"/>
    <w:tmpl w:val="7BB43284"/>
    <w:lvl w:ilvl="0" w:tplc="08090001">
      <w:start w:val="1"/>
      <w:numFmt w:val="bullet"/>
      <w:lvlText w:val=""/>
      <w:lvlJc w:val="left"/>
      <w:pPr>
        <w:ind w:left="170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14221"/>
    <w:multiLevelType w:val="hybridMultilevel"/>
    <w:tmpl w:val="6FE4F6B6"/>
    <w:lvl w:ilvl="0" w:tplc="7D6C07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935E20"/>
    <w:multiLevelType w:val="hybridMultilevel"/>
    <w:tmpl w:val="E74035CE"/>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833BC5"/>
    <w:multiLevelType w:val="hybridMultilevel"/>
    <w:tmpl w:val="98347ECE"/>
    <w:lvl w:ilvl="0" w:tplc="E1E004E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668A8"/>
    <w:multiLevelType w:val="hybridMultilevel"/>
    <w:tmpl w:val="B378A438"/>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5"/>
  </w:num>
  <w:num w:numId="4">
    <w:abstractNumId w:val="26"/>
  </w:num>
  <w:num w:numId="5">
    <w:abstractNumId w:val="14"/>
  </w:num>
  <w:num w:numId="6">
    <w:abstractNumId w:val="17"/>
  </w:num>
  <w:num w:numId="7">
    <w:abstractNumId w:val="25"/>
  </w:num>
  <w:num w:numId="8">
    <w:abstractNumId w:val="13"/>
  </w:num>
  <w:num w:numId="9">
    <w:abstractNumId w:val="11"/>
  </w:num>
  <w:num w:numId="10">
    <w:abstractNumId w:val="15"/>
  </w:num>
  <w:num w:numId="11">
    <w:abstractNumId w:val="3"/>
  </w:num>
  <w:num w:numId="12">
    <w:abstractNumId w:val="22"/>
  </w:num>
  <w:num w:numId="13">
    <w:abstractNumId w:val="0"/>
  </w:num>
  <w:num w:numId="14">
    <w:abstractNumId w:val="8"/>
  </w:num>
  <w:num w:numId="15">
    <w:abstractNumId w:val="1"/>
  </w:num>
  <w:num w:numId="16">
    <w:abstractNumId w:val="6"/>
  </w:num>
  <w:num w:numId="17">
    <w:abstractNumId w:val="12"/>
  </w:num>
  <w:num w:numId="18">
    <w:abstractNumId w:val="24"/>
  </w:num>
  <w:num w:numId="19">
    <w:abstractNumId w:val="2"/>
  </w:num>
  <w:num w:numId="20">
    <w:abstractNumId w:val="7"/>
  </w:num>
  <w:num w:numId="21">
    <w:abstractNumId w:val="19"/>
  </w:num>
  <w:num w:numId="22">
    <w:abstractNumId w:val="10"/>
  </w:num>
  <w:num w:numId="23">
    <w:abstractNumId w:val="20"/>
  </w:num>
  <w:num w:numId="24">
    <w:abstractNumId w:val="21"/>
  </w:num>
  <w:num w:numId="25">
    <w:abstractNumId w:val="9"/>
  </w:num>
  <w:num w:numId="26">
    <w:abstractNumId w:val="16"/>
  </w:num>
  <w:num w:numId="27">
    <w:abstractNumId w:val="1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A0"/>
    <w:rsid w:val="00001A75"/>
    <w:rsid w:val="00002A5E"/>
    <w:rsid w:val="000059FF"/>
    <w:rsid w:val="0001034F"/>
    <w:rsid w:val="00010959"/>
    <w:rsid w:val="00015796"/>
    <w:rsid w:val="0002235A"/>
    <w:rsid w:val="0002259A"/>
    <w:rsid w:val="0002593C"/>
    <w:rsid w:val="00025F1B"/>
    <w:rsid w:val="0002663A"/>
    <w:rsid w:val="000271A3"/>
    <w:rsid w:val="00030ADF"/>
    <w:rsid w:val="0003223E"/>
    <w:rsid w:val="000376B4"/>
    <w:rsid w:val="00037A04"/>
    <w:rsid w:val="00042239"/>
    <w:rsid w:val="00042D60"/>
    <w:rsid w:val="0004333C"/>
    <w:rsid w:val="000451BB"/>
    <w:rsid w:val="00046412"/>
    <w:rsid w:val="00046BE6"/>
    <w:rsid w:val="00052FFF"/>
    <w:rsid w:val="0005348D"/>
    <w:rsid w:val="00054605"/>
    <w:rsid w:val="0006002D"/>
    <w:rsid w:val="00062C28"/>
    <w:rsid w:val="00064510"/>
    <w:rsid w:val="00064607"/>
    <w:rsid w:val="00070049"/>
    <w:rsid w:val="00070639"/>
    <w:rsid w:val="00074D92"/>
    <w:rsid w:val="00075C19"/>
    <w:rsid w:val="000760E8"/>
    <w:rsid w:val="00077BD4"/>
    <w:rsid w:val="00077E00"/>
    <w:rsid w:val="000800FD"/>
    <w:rsid w:val="00080F38"/>
    <w:rsid w:val="000842CA"/>
    <w:rsid w:val="00086BF5"/>
    <w:rsid w:val="0008713C"/>
    <w:rsid w:val="0008746A"/>
    <w:rsid w:val="00090330"/>
    <w:rsid w:val="00092040"/>
    <w:rsid w:val="00092CD6"/>
    <w:rsid w:val="00095BBC"/>
    <w:rsid w:val="000969B5"/>
    <w:rsid w:val="000978FE"/>
    <w:rsid w:val="000A1C0A"/>
    <w:rsid w:val="000A51B1"/>
    <w:rsid w:val="000A764F"/>
    <w:rsid w:val="000A7C29"/>
    <w:rsid w:val="000B1123"/>
    <w:rsid w:val="000B5ED0"/>
    <w:rsid w:val="000B65BF"/>
    <w:rsid w:val="000B67A2"/>
    <w:rsid w:val="000B6BE7"/>
    <w:rsid w:val="000C0B67"/>
    <w:rsid w:val="000C13F2"/>
    <w:rsid w:val="000C5572"/>
    <w:rsid w:val="000C59C3"/>
    <w:rsid w:val="000C6DCD"/>
    <w:rsid w:val="000D05FB"/>
    <w:rsid w:val="000D2FEB"/>
    <w:rsid w:val="000D6249"/>
    <w:rsid w:val="000E0595"/>
    <w:rsid w:val="000E5C21"/>
    <w:rsid w:val="000E5CF0"/>
    <w:rsid w:val="000F1414"/>
    <w:rsid w:val="000F2E23"/>
    <w:rsid w:val="000F33E6"/>
    <w:rsid w:val="000F3534"/>
    <w:rsid w:val="000F54BE"/>
    <w:rsid w:val="00100A2E"/>
    <w:rsid w:val="001040A3"/>
    <w:rsid w:val="00104776"/>
    <w:rsid w:val="00107672"/>
    <w:rsid w:val="00113222"/>
    <w:rsid w:val="00113863"/>
    <w:rsid w:val="00113F5B"/>
    <w:rsid w:val="00121C99"/>
    <w:rsid w:val="00126442"/>
    <w:rsid w:val="0013240D"/>
    <w:rsid w:val="00134AAD"/>
    <w:rsid w:val="00135382"/>
    <w:rsid w:val="00136B35"/>
    <w:rsid w:val="00136EEF"/>
    <w:rsid w:val="00140875"/>
    <w:rsid w:val="00142752"/>
    <w:rsid w:val="00144063"/>
    <w:rsid w:val="00146BAF"/>
    <w:rsid w:val="00150AE4"/>
    <w:rsid w:val="001510F9"/>
    <w:rsid w:val="00152765"/>
    <w:rsid w:val="00157967"/>
    <w:rsid w:val="001610B4"/>
    <w:rsid w:val="0016165E"/>
    <w:rsid w:val="0016373A"/>
    <w:rsid w:val="001666E0"/>
    <w:rsid w:val="00170345"/>
    <w:rsid w:val="00170C49"/>
    <w:rsid w:val="00172C01"/>
    <w:rsid w:val="00173568"/>
    <w:rsid w:val="00174FAE"/>
    <w:rsid w:val="00180D33"/>
    <w:rsid w:val="0018595C"/>
    <w:rsid w:val="0018680C"/>
    <w:rsid w:val="00192DD0"/>
    <w:rsid w:val="00192EAE"/>
    <w:rsid w:val="001963DF"/>
    <w:rsid w:val="0019754F"/>
    <w:rsid w:val="001A0B98"/>
    <w:rsid w:val="001A2722"/>
    <w:rsid w:val="001B00A1"/>
    <w:rsid w:val="001B2FC8"/>
    <w:rsid w:val="001B5914"/>
    <w:rsid w:val="001B6DBB"/>
    <w:rsid w:val="001B7317"/>
    <w:rsid w:val="001C3591"/>
    <w:rsid w:val="001C49A8"/>
    <w:rsid w:val="001C6987"/>
    <w:rsid w:val="001D2AEE"/>
    <w:rsid w:val="001D3626"/>
    <w:rsid w:val="001D37AE"/>
    <w:rsid w:val="001D49DC"/>
    <w:rsid w:val="001F27EF"/>
    <w:rsid w:val="001F2C13"/>
    <w:rsid w:val="001F3904"/>
    <w:rsid w:val="001F6AE7"/>
    <w:rsid w:val="001F6B2C"/>
    <w:rsid w:val="0020211B"/>
    <w:rsid w:val="0020313A"/>
    <w:rsid w:val="002034E2"/>
    <w:rsid w:val="00206789"/>
    <w:rsid w:val="00207D60"/>
    <w:rsid w:val="0021023A"/>
    <w:rsid w:val="00212748"/>
    <w:rsid w:val="00213E1D"/>
    <w:rsid w:val="00215D85"/>
    <w:rsid w:val="00217D24"/>
    <w:rsid w:val="00220F63"/>
    <w:rsid w:val="00223B2E"/>
    <w:rsid w:val="00226E49"/>
    <w:rsid w:val="00227A53"/>
    <w:rsid w:val="00227D39"/>
    <w:rsid w:val="00236449"/>
    <w:rsid w:val="00240230"/>
    <w:rsid w:val="00241EAE"/>
    <w:rsid w:val="002455CA"/>
    <w:rsid w:val="00246D01"/>
    <w:rsid w:val="00246DBD"/>
    <w:rsid w:val="0024785D"/>
    <w:rsid w:val="00251041"/>
    <w:rsid w:val="00251928"/>
    <w:rsid w:val="0025290C"/>
    <w:rsid w:val="002564D3"/>
    <w:rsid w:val="0025781B"/>
    <w:rsid w:val="002621B2"/>
    <w:rsid w:val="00265564"/>
    <w:rsid w:val="002671C0"/>
    <w:rsid w:val="002707D5"/>
    <w:rsid w:val="0027189A"/>
    <w:rsid w:val="00271CE5"/>
    <w:rsid w:val="002737B0"/>
    <w:rsid w:val="00275995"/>
    <w:rsid w:val="00275F27"/>
    <w:rsid w:val="002806B3"/>
    <w:rsid w:val="00280E7C"/>
    <w:rsid w:val="00284C17"/>
    <w:rsid w:val="00294211"/>
    <w:rsid w:val="002A1A06"/>
    <w:rsid w:val="002A234D"/>
    <w:rsid w:val="002A37EB"/>
    <w:rsid w:val="002A6FA9"/>
    <w:rsid w:val="002B029A"/>
    <w:rsid w:val="002B0C23"/>
    <w:rsid w:val="002B1126"/>
    <w:rsid w:val="002B22E4"/>
    <w:rsid w:val="002B41E7"/>
    <w:rsid w:val="002B44C8"/>
    <w:rsid w:val="002B6510"/>
    <w:rsid w:val="002C1FDF"/>
    <w:rsid w:val="002C2901"/>
    <w:rsid w:val="002D0985"/>
    <w:rsid w:val="002D11A1"/>
    <w:rsid w:val="002D18A3"/>
    <w:rsid w:val="002D33D6"/>
    <w:rsid w:val="002D62DB"/>
    <w:rsid w:val="002E2D6C"/>
    <w:rsid w:val="002E38AB"/>
    <w:rsid w:val="002E45A9"/>
    <w:rsid w:val="002E465E"/>
    <w:rsid w:val="002E4F63"/>
    <w:rsid w:val="002E6032"/>
    <w:rsid w:val="002E69A9"/>
    <w:rsid w:val="002F0A68"/>
    <w:rsid w:val="002F123F"/>
    <w:rsid w:val="002F34D9"/>
    <w:rsid w:val="002F41D2"/>
    <w:rsid w:val="002F588C"/>
    <w:rsid w:val="002F6637"/>
    <w:rsid w:val="0030084B"/>
    <w:rsid w:val="003014FC"/>
    <w:rsid w:val="00302721"/>
    <w:rsid w:val="003112FE"/>
    <w:rsid w:val="003121D3"/>
    <w:rsid w:val="003150B2"/>
    <w:rsid w:val="00315B32"/>
    <w:rsid w:val="0031604F"/>
    <w:rsid w:val="003217BD"/>
    <w:rsid w:val="003217BE"/>
    <w:rsid w:val="003228FB"/>
    <w:rsid w:val="00324F80"/>
    <w:rsid w:val="00325469"/>
    <w:rsid w:val="00325585"/>
    <w:rsid w:val="00331B2F"/>
    <w:rsid w:val="00331E90"/>
    <w:rsid w:val="00333C8A"/>
    <w:rsid w:val="003341FD"/>
    <w:rsid w:val="00336A3B"/>
    <w:rsid w:val="00337C19"/>
    <w:rsid w:val="003410C6"/>
    <w:rsid w:val="00342560"/>
    <w:rsid w:val="00343683"/>
    <w:rsid w:val="0034399B"/>
    <w:rsid w:val="003524F1"/>
    <w:rsid w:val="0035294E"/>
    <w:rsid w:val="00353187"/>
    <w:rsid w:val="00354E28"/>
    <w:rsid w:val="0035555C"/>
    <w:rsid w:val="003566FB"/>
    <w:rsid w:val="003567DA"/>
    <w:rsid w:val="0035705E"/>
    <w:rsid w:val="0036078B"/>
    <w:rsid w:val="003632E4"/>
    <w:rsid w:val="00363370"/>
    <w:rsid w:val="003647C8"/>
    <w:rsid w:val="00364E9F"/>
    <w:rsid w:val="00370867"/>
    <w:rsid w:val="00371CB2"/>
    <w:rsid w:val="00374AAC"/>
    <w:rsid w:val="00377DD8"/>
    <w:rsid w:val="00380D0A"/>
    <w:rsid w:val="0038164E"/>
    <w:rsid w:val="00381DC0"/>
    <w:rsid w:val="00385B18"/>
    <w:rsid w:val="00386559"/>
    <w:rsid w:val="003927AF"/>
    <w:rsid w:val="003935AA"/>
    <w:rsid w:val="00397248"/>
    <w:rsid w:val="0039734C"/>
    <w:rsid w:val="003976F3"/>
    <w:rsid w:val="00397FA8"/>
    <w:rsid w:val="003A0FCC"/>
    <w:rsid w:val="003A3215"/>
    <w:rsid w:val="003A4EFF"/>
    <w:rsid w:val="003A66E6"/>
    <w:rsid w:val="003A707C"/>
    <w:rsid w:val="003A7530"/>
    <w:rsid w:val="003B0A12"/>
    <w:rsid w:val="003B0CE5"/>
    <w:rsid w:val="003B192C"/>
    <w:rsid w:val="003B4ABD"/>
    <w:rsid w:val="003B5455"/>
    <w:rsid w:val="003B76F7"/>
    <w:rsid w:val="003C0CAE"/>
    <w:rsid w:val="003C1CD4"/>
    <w:rsid w:val="003C2055"/>
    <w:rsid w:val="003C7487"/>
    <w:rsid w:val="003D2F96"/>
    <w:rsid w:val="003D7BF0"/>
    <w:rsid w:val="003E078A"/>
    <w:rsid w:val="003E5C6F"/>
    <w:rsid w:val="003F08EE"/>
    <w:rsid w:val="003F2CC6"/>
    <w:rsid w:val="003F44A3"/>
    <w:rsid w:val="003F4FF5"/>
    <w:rsid w:val="003F54F2"/>
    <w:rsid w:val="00401093"/>
    <w:rsid w:val="00401F87"/>
    <w:rsid w:val="00402B09"/>
    <w:rsid w:val="004055CC"/>
    <w:rsid w:val="0041341B"/>
    <w:rsid w:val="00413BA6"/>
    <w:rsid w:val="00414502"/>
    <w:rsid w:val="00415FE1"/>
    <w:rsid w:val="004225F2"/>
    <w:rsid w:val="004234E8"/>
    <w:rsid w:val="00423C61"/>
    <w:rsid w:val="00424F74"/>
    <w:rsid w:val="0042594D"/>
    <w:rsid w:val="00427B09"/>
    <w:rsid w:val="00430988"/>
    <w:rsid w:val="0043300F"/>
    <w:rsid w:val="004332C1"/>
    <w:rsid w:val="00441A9E"/>
    <w:rsid w:val="00441F98"/>
    <w:rsid w:val="00444DC2"/>
    <w:rsid w:val="00446017"/>
    <w:rsid w:val="0044661A"/>
    <w:rsid w:val="00446F02"/>
    <w:rsid w:val="00455AA4"/>
    <w:rsid w:val="0045698E"/>
    <w:rsid w:val="00461596"/>
    <w:rsid w:val="00463427"/>
    <w:rsid w:val="00466795"/>
    <w:rsid w:val="00466F20"/>
    <w:rsid w:val="00467168"/>
    <w:rsid w:val="004706BB"/>
    <w:rsid w:val="004743E7"/>
    <w:rsid w:val="0047488E"/>
    <w:rsid w:val="00484F4C"/>
    <w:rsid w:val="00485307"/>
    <w:rsid w:val="0049359B"/>
    <w:rsid w:val="00494FE5"/>
    <w:rsid w:val="00495531"/>
    <w:rsid w:val="00495DE5"/>
    <w:rsid w:val="0049613C"/>
    <w:rsid w:val="004978F7"/>
    <w:rsid w:val="004A0994"/>
    <w:rsid w:val="004A10D6"/>
    <w:rsid w:val="004A1B0F"/>
    <w:rsid w:val="004A292D"/>
    <w:rsid w:val="004B33C4"/>
    <w:rsid w:val="004B543D"/>
    <w:rsid w:val="004B7930"/>
    <w:rsid w:val="004C0444"/>
    <w:rsid w:val="004C2F4A"/>
    <w:rsid w:val="004C4DBF"/>
    <w:rsid w:val="004C75F1"/>
    <w:rsid w:val="004C7CAF"/>
    <w:rsid w:val="004D5579"/>
    <w:rsid w:val="004D5B42"/>
    <w:rsid w:val="004E2B06"/>
    <w:rsid w:val="004E30DA"/>
    <w:rsid w:val="004E44D7"/>
    <w:rsid w:val="004E5D45"/>
    <w:rsid w:val="004F0F20"/>
    <w:rsid w:val="004F15D3"/>
    <w:rsid w:val="004F18B5"/>
    <w:rsid w:val="004F251B"/>
    <w:rsid w:val="004F3729"/>
    <w:rsid w:val="00500F7F"/>
    <w:rsid w:val="005033F2"/>
    <w:rsid w:val="00506AFA"/>
    <w:rsid w:val="0050761B"/>
    <w:rsid w:val="00507880"/>
    <w:rsid w:val="005106F2"/>
    <w:rsid w:val="005162AE"/>
    <w:rsid w:val="00522366"/>
    <w:rsid w:val="00522386"/>
    <w:rsid w:val="00522D0E"/>
    <w:rsid w:val="0052353E"/>
    <w:rsid w:val="00524DE1"/>
    <w:rsid w:val="00527CC3"/>
    <w:rsid w:val="00530B95"/>
    <w:rsid w:val="0053122A"/>
    <w:rsid w:val="00532D86"/>
    <w:rsid w:val="005338D1"/>
    <w:rsid w:val="00534911"/>
    <w:rsid w:val="00536BB3"/>
    <w:rsid w:val="0054195B"/>
    <w:rsid w:val="0054383D"/>
    <w:rsid w:val="00546CC9"/>
    <w:rsid w:val="00547065"/>
    <w:rsid w:val="005515AB"/>
    <w:rsid w:val="00552E24"/>
    <w:rsid w:val="0055357B"/>
    <w:rsid w:val="00554041"/>
    <w:rsid w:val="005540EA"/>
    <w:rsid w:val="0056420A"/>
    <w:rsid w:val="00570C48"/>
    <w:rsid w:val="00571B51"/>
    <w:rsid w:val="00574ABA"/>
    <w:rsid w:val="00575E3F"/>
    <w:rsid w:val="005767B3"/>
    <w:rsid w:val="005779E6"/>
    <w:rsid w:val="00577E2C"/>
    <w:rsid w:val="00580053"/>
    <w:rsid w:val="00580427"/>
    <w:rsid w:val="00582619"/>
    <w:rsid w:val="005832E5"/>
    <w:rsid w:val="00585C92"/>
    <w:rsid w:val="005873FA"/>
    <w:rsid w:val="005911B6"/>
    <w:rsid w:val="005925AF"/>
    <w:rsid w:val="00596ED4"/>
    <w:rsid w:val="005A114E"/>
    <w:rsid w:val="005A40EB"/>
    <w:rsid w:val="005A4718"/>
    <w:rsid w:val="005A65AB"/>
    <w:rsid w:val="005A7BFB"/>
    <w:rsid w:val="005B0C9B"/>
    <w:rsid w:val="005B6DE3"/>
    <w:rsid w:val="005C1A87"/>
    <w:rsid w:val="005C2E2A"/>
    <w:rsid w:val="005C61A4"/>
    <w:rsid w:val="005D0504"/>
    <w:rsid w:val="005D1B66"/>
    <w:rsid w:val="005D1BE1"/>
    <w:rsid w:val="005D2762"/>
    <w:rsid w:val="005D447E"/>
    <w:rsid w:val="005D4A76"/>
    <w:rsid w:val="005E2709"/>
    <w:rsid w:val="005E2DA1"/>
    <w:rsid w:val="005E4006"/>
    <w:rsid w:val="005E48BD"/>
    <w:rsid w:val="005E5F8A"/>
    <w:rsid w:val="005E6C28"/>
    <w:rsid w:val="005F18BA"/>
    <w:rsid w:val="005F1B70"/>
    <w:rsid w:val="005F3A4A"/>
    <w:rsid w:val="005F449B"/>
    <w:rsid w:val="005F5894"/>
    <w:rsid w:val="005F6F2F"/>
    <w:rsid w:val="0060066B"/>
    <w:rsid w:val="00601488"/>
    <w:rsid w:val="0060210E"/>
    <w:rsid w:val="0060228F"/>
    <w:rsid w:val="00606628"/>
    <w:rsid w:val="00610505"/>
    <w:rsid w:val="006124AD"/>
    <w:rsid w:val="00612C78"/>
    <w:rsid w:val="00613584"/>
    <w:rsid w:val="00614F39"/>
    <w:rsid w:val="0062049F"/>
    <w:rsid w:val="006219FF"/>
    <w:rsid w:val="00622970"/>
    <w:rsid w:val="00623D4B"/>
    <w:rsid w:val="00624BEF"/>
    <w:rsid w:val="00624F50"/>
    <w:rsid w:val="0062742F"/>
    <w:rsid w:val="00627E74"/>
    <w:rsid w:val="00632915"/>
    <w:rsid w:val="006329CD"/>
    <w:rsid w:val="00632D0E"/>
    <w:rsid w:val="00634383"/>
    <w:rsid w:val="00635B1D"/>
    <w:rsid w:val="006361C5"/>
    <w:rsid w:val="0064062F"/>
    <w:rsid w:val="00641799"/>
    <w:rsid w:val="006468DA"/>
    <w:rsid w:val="006468E7"/>
    <w:rsid w:val="00647567"/>
    <w:rsid w:val="006530D7"/>
    <w:rsid w:val="00660042"/>
    <w:rsid w:val="00660316"/>
    <w:rsid w:val="00662DC1"/>
    <w:rsid w:val="00664F66"/>
    <w:rsid w:val="006656F2"/>
    <w:rsid w:val="00667170"/>
    <w:rsid w:val="00667EBD"/>
    <w:rsid w:val="00676A3A"/>
    <w:rsid w:val="00676B74"/>
    <w:rsid w:val="00677CB0"/>
    <w:rsid w:val="006800D5"/>
    <w:rsid w:val="0068661E"/>
    <w:rsid w:val="0068686B"/>
    <w:rsid w:val="00686955"/>
    <w:rsid w:val="00687F57"/>
    <w:rsid w:val="00693705"/>
    <w:rsid w:val="00695850"/>
    <w:rsid w:val="006A049B"/>
    <w:rsid w:val="006A0F41"/>
    <w:rsid w:val="006A268C"/>
    <w:rsid w:val="006A2A1A"/>
    <w:rsid w:val="006A2CFA"/>
    <w:rsid w:val="006A3ACA"/>
    <w:rsid w:val="006A4187"/>
    <w:rsid w:val="006A4B67"/>
    <w:rsid w:val="006B2022"/>
    <w:rsid w:val="006B2594"/>
    <w:rsid w:val="006B2AE6"/>
    <w:rsid w:val="006B401E"/>
    <w:rsid w:val="006B4F16"/>
    <w:rsid w:val="006B5B47"/>
    <w:rsid w:val="006B6381"/>
    <w:rsid w:val="006C4621"/>
    <w:rsid w:val="006C6217"/>
    <w:rsid w:val="006C754E"/>
    <w:rsid w:val="006D25DC"/>
    <w:rsid w:val="006D5B6E"/>
    <w:rsid w:val="006D78CB"/>
    <w:rsid w:val="006D78DA"/>
    <w:rsid w:val="006E167E"/>
    <w:rsid w:val="006E2BA0"/>
    <w:rsid w:val="006E3089"/>
    <w:rsid w:val="006E4230"/>
    <w:rsid w:val="006E6C06"/>
    <w:rsid w:val="00700C36"/>
    <w:rsid w:val="00701AD6"/>
    <w:rsid w:val="00705126"/>
    <w:rsid w:val="00706092"/>
    <w:rsid w:val="007167B7"/>
    <w:rsid w:val="00720974"/>
    <w:rsid w:val="00720E00"/>
    <w:rsid w:val="0072231B"/>
    <w:rsid w:val="00723BCB"/>
    <w:rsid w:val="00724834"/>
    <w:rsid w:val="0072657B"/>
    <w:rsid w:val="00726832"/>
    <w:rsid w:val="00730B33"/>
    <w:rsid w:val="00730CFD"/>
    <w:rsid w:val="00732A05"/>
    <w:rsid w:val="00742808"/>
    <w:rsid w:val="0074701E"/>
    <w:rsid w:val="0075166F"/>
    <w:rsid w:val="00752A3E"/>
    <w:rsid w:val="00752ADB"/>
    <w:rsid w:val="00753F74"/>
    <w:rsid w:val="007542F3"/>
    <w:rsid w:val="0075569A"/>
    <w:rsid w:val="00756045"/>
    <w:rsid w:val="00756DF9"/>
    <w:rsid w:val="00757A5D"/>
    <w:rsid w:val="00762512"/>
    <w:rsid w:val="00765A0D"/>
    <w:rsid w:val="00767E7F"/>
    <w:rsid w:val="00772B59"/>
    <w:rsid w:val="00774BD0"/>
    <w:rsid w:val="0077687E"/>
    <w:rsid w:val="00776D8E"/>
    <w:rsid w:val="0078115E"/>
    <w:rsid w:val="007833B0"/>
    <w:rsid w:val="007861E5"/>
    <w:rsid w:val="00787D85"/>
    <w:rsid w:val="0079011C"/>
    <w:rsid w:val="00790824"/>
    <w:rsid w:val="0079223A"/>
    <w:rsid w:val="007922E1"/>
    <w:rsid w:val="00795E93"/>
    <w:rsid w:val="00796859"/>
    <w:rsid w:val="007A1D0C"/>
    <w:rsid w:val="007A2045"/>
    <w:rsid w:val="007A5333"/>
    <w:rsid w:val="007A75D3"/>
    <w:rsid w:val="007B4794"/>
    <w:rsid w:val="007B6137"/>
    <w:rsid w:val="007B735C"/>
    <w:rsid w:val="007C29EC"/>
    <w:rsid w:val="007C37D9"/>
    <w:rsid w:val="007C3974"/>
    <w:rsid w:val="007C5FDE"/>
    <w:rsid w:val="007C725E"/>
    <w:rsid w:val="007C758E"/>
    <w:rsid w:val="007C7A69"/>
    <w:rsid w:val="007D0F55"/>
    <w:rsid w:val="007D359B"/>
    <w:rsid w:val="007D5D86"/>
    <w:rsid w:val="007E11B9"/>
    <w:rsid w:val="007E5EE9"/>
    <w:rsid w:val="007E6FC1"/>
    <w:rsid w:val="007F21D8"/>
    <w:rsid w:val="007F2F6D"/>
    <w:rsid w:val="007F31B0"/>
    <w:rsid w:val="007F32EB"/>
    <w:rsid w:val="007F5CBE"/>
    <w:rsid w:val="008023D3"/>
    <w:rsid w:val="00802C04"/>
    <w:rsid w:val="00803248"/>
    <w:rsid w:val="00805EB7"/>
    <w:rsid w:val="00806612"/>
    <w:rsid w:val="00807E80"/>
    <w:rsid w:val="0081459C"/>
    <w:rsid w:val="0081557A"/>
    <w:rsid w:val="0081659F"/>
    <w:rsid w:val="008166CC"/>
    <w:rsid w:val="008169E7"/>
    <w:rsid w:val="0081731C"/>
    <w:rsid w:val="00817343"/>
    <w:rsid w:val="00821FE3"/>
    <w:rsid w:val="00823E5D"/>
    <w:rsid w:val="0082722E"/>
    <w:rsid w:val="00831096"/>
    <w:rsid w:val="00833B56"/>
    <w:rsid w:val="00833E30"/>
    <w:rsid w:val="00834392"/>
    <w:rsid w:val="008345B5"/>
    <w:rsid w:val="008350CC"/>
    <w:rsid w:val="00844876"/>
    <w:rsid w:val="00845318"/>
    <w:rsid w:val="008462C8"/>
    <w:rsid w:val="008501EF"/>
    <w:rsid w:val="008507BA"/>
    <w:rsid w:val="00850BA1"/>
    <w:rsid w:val="00852D9A"/>
    <w:rsid w:val="008534F5"/>
    <w:rsid w:val="0085356C"/>
    <w:rsid w:val="00854DCC"/>
    <w:rsid w:val="008615A6"/>
    <w:rsid w:val="00861C57"/>
    <w:rsid w:val="008643DC"/>
    <w:rsid w:val="00864BB1"/>
    <w:rsid w:val="0087081B"/>
    <w:rsid w:val="008723BD"/>
    <w:rsid w:val="00873900"/>
    <w:rsid w:val="00874806"/>
    <w:rsid w:val="008751D6"/>
    <w:rsid w:val="008765DB"/>
    <w:rsid w:val="00880326"/>
    <w:rsid w:val="0088038A"/>
    <w:rsid w:val="008806DF"/>
    <w:rsid w:val="0088166A"/>
    <w:rsid w:val="00881DC3"/>
    <w:rsid w:val="00881F52"/>
    <w:rsid w:val="008840F6"/>
    <w:rsid w:val="0088761D"/>
    <w:rsid w:val="00887983"/>
    <w:rsid w:val="00887AB1"/>
    <w:rsid w:val="0089000F"/>
    <w:rsid w:val="008909EA"/>
    <w:rsid w:val="00890A3A"/>
    <w:rsid w:val="00894B4F"/>
    <w:rsid w:val="00894F93"/>
    <w:rsid w:val="00895868"/>
    <w:rsid w:val="008A1D0F"/>
    <w:rsid w:val="008A4804"/>
    <w:rsid w:val="008A4885"/>
    <w:rsid w:val="008A5196"/>
    <w:rsid w:val="008A7EB6"/>
    <w:rsid w:val="008B0B57"/>
    <w:rsid w:val="008B0F7B"/>
    <w:rsid w:val="008B48A6"/>
    <w:rsid w:val="008B5A35"/>
    <w:rsid w:val="008B64C6"/>
    <w:rsid w:val="008C30EC"/>
    <w:rsid w:val="008C5261"/>
    <w:rsid w:val="008C5AC6"/>
    <w:rsid w:val="008D02DC"/>
    <w:rsid w:val="008D056A"/>
    <w:rsid w:val="008D06A5"/>
    <w:rsid w:val="008D0BF7"/>
    <w:rsid w:val="008D58B0"/>
    <w:rsid w:val="008D629B"/>
    <w:rsid w:val="008D6E27"/>
    <w:rsid w:val="008D7023"/>
    <w:rsid w:val="008E23C8"/>
    <w:rsid w:val="008E3DDC"/>
    <w:rsid w:val="008E49FB"/>
    <w:rsid w:val="008E4FF0"/>
    <w:rsid w:val="008E68F3"/>
    <w:rsid w:val="008E78B7"/>
    <w:rsid w:val="008F0578"/>
    <w:rsid w:val="008F0723"/>
    <w:rsid w:val="008F5720"/>
    <w:rsid w:val="008F79DC"/>
    <w:rsid w:val="009006C7"/>
    <w:rsid w:val="009022E1"/>
    <w:rsid w:val="009071B2"/>
    <w:rsid w:val="00912F5E"/>
    <w:rsid w:val="00917302"/>
    <w:rsid w:val="00920B9E"/>
    <w:rsid w:val="00922D09"/>
    <w:rsid w:val="00923ABB"/>
    <w:rsid w:val="009246AB"/>
    <w:rsid w:val="00926BF1"/>
    <w:rsid w:val="00931547"/>
    <w:rsid w:val="00934CB8"/>
    <w:rsid w:val="0094023A"/>
    <w:rsid w:val="0094078E"/>
    <w:rsid w:val="00941174"/>
    <w:rsid w:val="009444A6"/>
    <w:rsid w:val="00944FFB"/>
    <w:rsid w:val="00951F3E"/>
    <w:rsid w:val="009529C7"/>
    <w:rsid w:val="0095586D"/>
    <w:rsid w:val="00966546"/>
    <w:rsid w:val="009676C5"/>
    <w:rsid w:val="0097169B"/>
    <w:rsid w:val="00971987"/>
    <w:rsid w:val="00972FFA"/>
    <w:rsid w:val="00973E25"/>
    <w:rsid w:val="0097690D"/>
    <w:rsid w:val="00977A28"/>
    <w:rsid w:val="00977D1C"/>
    <w:rsid w:val="0098039F"/>
    <w:rsid w:val="00982EFC"/>
    <w:rsid w:val="00983448"/>
    <w:rsid w:val="00984259"/>
    <w:rsid w:val="009905F8"/>
    <w:rsid w:val="0099264F"/>
    <w:rsid w:val="00992AB3"/>
    <w:rsid w:val="00992DCC"/>
    <w:rsid w:val="009947D8"/>
    <w:rsid w:val="009960BD"/>
    <w:rsid w:val="009976C9"/>
    <w:rsid w:val="009A0345"/>
    <w:rsid w:val="009A1A7D"/>
    <w:rsid w:val="009A1BDE"/>
    <w:rsid w:val="009A4102"/>
    <w:rsid w:val="009A48BD"/>
    <w:rsid w:val="009A61D4"/>
    <w:rsid w:val="009A6266"/>
    <w:rsid w:val="009A6AFC"/>
    <w:rsid w:val="009A7185"/>
    <w:rsid w:val="009A7EC7"/>
    <w:rsid w:val="009B1FFC"/>
    <w:rsid w:val="009B2D71"/>
    <w:rsid w:val="009B505E"/>
    <w:rsid w:val="009B5427"/>
    <w:rsid w:val="009C4A9A"/>
    <w:rsid w:val="009C684F"/>
    <w:rsid w:val="009C75AD"/>
    <w:rsid w:val="009C7E15"/>
    <w:rsid w:val="009D1BE5"/>
    <w:rsid w:val="009D57DF"/>
    <w:rsid w:val="009D68D8"/>
    <w:rsid w:val="009D760B"/>
    <w:rsid w:val="009E0677"/>
    <w:rsid w:val="009E1A78"/>
    <w:rsid w:val="009E53E1"/>
    <w:rsid w:val="009F1E70"/>
    <w:rsid w:val="009F2841"/>
    <w:rsid w:val="009F3733"/>
    <w:rsid w:val="009F5473"/>
    <w:rsid w:val="009F5FD7"/>
    <w:rsid w:val="00A01387"/>
    <w:rsid w:val="00A0781C"/>
    <w:rsid w:val="00A07A11"/>
    <w:rsid w:val="00A10865"/>
    <w:rsid w:val="00A15279"/>
    <w:rsid w:val="00A15CF4"/>
    <w:rsid w:val="00A169B1"/>
    <w:rsid w:val="00A20B39"/>
    <w:rsid w:val="00A236EC"/>
    <w:rsid w:val="00A270B5"/>
    <w:rsid w:val="00A302B7"/>
    <w:rsid w:val="00A36D66"/>
    <w:rsid w:val="00A3708C"/>
    <w:rsid w:val="00A376B3"/>
    <w:rsid w:val="00A42EC6"/>
    <w:rsid w:val="00A4490B"/>
    <w:rsid w:val="00A462D0"/>
    <w:rsid w:val="00A46974"/>
    <w:rsid w:val="00A568B4"/>
    <w:rsid w:val="00A601EA"/>
    <w:rsid w:val="00A66D3D"/>
    <w:rsid w:val="00A66E81"/>
    <w:rsid w:val="00A67830"/>
    <w:rsid w:val="00A72DD1"/>
    <w:rsid w:val="00A736A5"/>
    <w:rsid w:val="00A74188"/>
    <w:rsid w:val="00A742F5"/>
    <w:rsid w:val="00A74B65"/>
    <w:rsid w:val="00A77AB3"/>
    <w:rsid w:val="00A77E9A"/>
    <w:rsid w:val="00A8053C"/>
    <w:rsid w:val="00A817A0"/>
    <w:rsid w:val="00A8279E"/>
    <w:rsid w:val="00A82B24"/>
    <w:rsid w:val="00A858D2"/>
    <w:rsid w:val="00A91156"/>
    <w:rsid w:val="00A93F44"/>
    <w:rsid w:val="00A94498"/>
    <w:rsid w:val="00A9518C"/>
    <w:rsid w:val="00AA3DD9"/>
    <w:rsid w:val="00AA40ED"/>
    <w:rsid w:val="00AA4812"/>
    <w:rsid w:val="00AA49FB"/>
    <w:rsid w:val="00AA65A0"/>
    <w:rsid w:val="00AA75CC"/>
    <w:rsid w:val="00AB03FD"/>
    <w:rsid w:val="00AB146A"/>
    <w:rsid w:val="00AB389C"/>
    <w:rsid w:val="00AB63EB"/>
    <w:rsid w:val="00AC408D"/>
    <w:rsid w:val="00AC5397"/>
    <w:rsid w:val="00AC7A24"/>
    <w:rsid w:val="00AD1678"/>
    <w:rsid w:val="00AD5B35"/>
    <w:rsid w:val="00AD5DD1"/>
    <w:rsid w:val="00AD7791"/>
    <w:rsid w:val="00AE0354"/>
    <w:rsid w:val="00AE069C"/>
    <w:rsid w:val="00AE199E"/>
    <w:rsid w:val="00AE47B1"/>
    <w:rsid w:val="00AE4A9E"/>
    <w:rsid w:val="00AE4DCE"/>
    <w:rsid w:val="00AE4E7B"/>
    <w:rsid w:val="00AE7BB7"/>
    <w:rsid w:val="00AF0101"/>
    <w:rsid w:val="00AF0C16"/>
    <w:rsid w:val="00AF4293"/>
    <w:rsid w:val="00AF44FA"/>
    <w:rsid w:val="00AF68FE"/>
    <w:rsid w:val="00B004EC"/>
    <w:rsid w:val="00B00E1D"/>
    <w:rsid w:val="00B045C7"/>
    <w:rsid w:val="00B063E7"/>
    <w:rsid w:val="00B06A2E"/>
    <w:rsid w:val="00B12D43"/>
    <w:rsid w:val="00B15A9F"/>
    <w:rsid w:val="00B216A7"/>
    <w:rsid w:val="00B222DB"/>
    <w:rsid w:val="00B24F2C"/>
    <w:rsid w:val="00B253C2"/>
    <w:rsid w:val="00B2570A"/>
    <w:rsid w:val="00B30B1A"/>
    <w:rsid w:val="00B31B1D"/>
    <w:rsid w:val="00B32C1E"/>
    <w:rsid w:val="00B341D7"/>
    <w:rsid w:val="00B3692C"/>
    <w:rsid w:val="00B37E96"/>
    <w:rsid w:val="00B37F1C"/>
    <w:rsid w:val="00B40BFF"/>
    <w:rsid w:val="00B420D2"/>
    <w:rsid w:val="00B458E2"/>
    <w:rsid w:val="00B46600"/>
    <w:rsid w:val="00B468AE"/>
    <w:rsid w:val="00B50BC1"/>
    <w:rsid w:val="00B511CC"/>
    <w:rsid w:val="00B606E2"/>
    <w:rsid w:val="00B61515"/>
    <w:rsid w:val="00B61D71"/>
    <w:rsid w:val="00B63769"/>
    <w:rsid w:val="00B65051"/>
    <w:rsid w:val="00B6731A"/>
    <w:rsid w:val="00B733B0"/>
    <w:rsid w:val="00B739CF"/>
    <w:rsid w:val="00B803B5"/>
    <w:rsid w:val="00B804BA"/>
    <w:rsid w:val="00B80872"/>
    <w:rsid w:val="00B839D4"/>
    <w:rsid w:val="00B83CA6"/>
    <w:rsid w:val="00B83E62"/>
    <w:rsid w:val="00B85375"/>
    <w:rsid w:val="00B853EF"/>
    <w:rsid w:val="00B85C93"/>
    <w:rsid w:val="00B86EF0"/>
    <w:rsid w:val="00B8718E"/>
    <w:rsid w:val="00B90310"/>
    <w:rsid w:val="00B91287"/>
    <w:rsid w:val="00B91CF4"/>
    <w:rsid w:val="00B91FC7"/>
    <w:rsid w:val="00BA1766"/>
    <w:rsid w:val="00BA39A9"/>
    <w:rsid w:val="00BB17A3"/>
    <w:rsid w:val="00BB2C9D"/>
    <w:rsid w:val="00BB493D"/>
    <w:rsid w:val="00BB5490"/>
    <w:rsid w:val="00BB7D2F"/>
    <w:rsid w:val="00BC3AE8"/>
    <w:rsid w:val="00BC6079"/>
    <w:rsid w:val="00BD2FCF"/>
    <w:rsid w:val="00BD3F12"/>
    <w:rsid w:val="00BD4A5F"/>
    <w:rsid w:val="00BD7DD6"/>
    <w:rsid w:val="00BE0D0D"/>
    <w:rsid w:val="00BE1804"/>
    <w:rsid w:val="00BE5844"/>
    <w:rsid w:val="00BF25D5"/>
    <w:rsid w:val="00BF5B3F"/>
    <w:rsid w:val="00BF61E1"/>
    <w:rsid w:val="00C01087"/>
    <w:rsid w:val="00C04A42"/>
    <w:rsid w:val="00C04B35"/>
    <w:rsid w:val="00C10D23"/>
    <w:rsid w:val="00C155B4"/>
    <w:rsid w:val="00C2039A"/>
    <w:rsid w:val="00C20EDA"/>
    <w:rsid w:val="00C21CF3"/>
    <w:rsid w:val="00C23D73"/>
    <w:rsid w:val="00C248E4"/>
    <w:rsid w:val="00C317AE"/>
    <w:rsid w:val="00C33360"/>
    <w:rsid w:val="00C3349A"/>
    <w:rsid w:val="00C35581"/>
    <w:rsid w:val="00C35DE3"/>
    <w:rsid w:val="00C36954"/>
    <w:rsid w:val="00C36B67"/>
    <w:rsid w:val="00C414DD"/>
    <w:rsid w:val="00C42D89"/>
    <w:rsid w:val="00C44548"/>
    <w:rsid w:val="00C458EE"/>
    <w:rsid w:val="00C45ACD"/>
    <w:rsid w:val="00C45F33"/>
    <w:rsid w:val="00C462E5"/>
    <w:rsid w:val="00C468D8"/>
    <w:rsid w:val="00C4761E"/>
    <w:rsid w:val="00C50D52"/>
    <w:rsid w:val="00C51247"/>
    <w:rsid w:val="00C52808"/>
    <w:rsid w:val="00C54553"/>
    <w:rsid w:val="00C547AE"/>
    <w:rsid w:val="00C547E9"/>
    <w:rsid w:val="00C54EB1"/>
    <w:rsid w:val="00C55370"/>
    <w:rsid w:val="00C622FF"/>
    <w:rsid w:val="00C654B0"/>
    <w:rsid w:val="00C66B4B"/>
    <w:rsid w:val="00C73880"/>
    <w:rsid w:val="00C80F99"/>
    <w:rsid w:val="00C84E37"/>
    <w:rsid w:val="00C8573A"/>
    <w:rsid w:val="00C86F60"/>
    <w:rsid w:val="00C904AB"/>
    <w:rsid w:val="00C960E6"/>
    <w:rsid w:val="00CA0FD8"/>
    <w:rsid w:val="00CA1115"/>
    <w:rsid w:val="00CA5A2D"/>
    <w:rsid w:val="00CA6219"/>
    <w:rsid w:val="00CB6434"/>
    <w:rsid w:val="00CC1AF4"/>
    <w:rsid w:val="00CC4098"/>
    <w:rsid w:val="00CC5875"/>
    <w:rsid w:val="00CC5993"/>
    <w:rsid w:val="00CC6DDB"/>
    <w:rsid w:val="00CC7DB1"/>
    <w:rsid w:val="00CD1558"/>
    <w:rsid w:val="00CD24AA"/>
    <w:rsid w:val="00CD2F54"/>
    <w:rsid w:val="00CD31ED"/>
    <w:rsid w:val="00CE03CA"/>
    <w:rsid w:val="00CE1832"/>
    <w:rsid w:val="00CE4EF3"/>
    <w:rsid w:val="00CE5004"/>
    <w:rsid w:val="00CE69B7"/>
    <w:rsid w:val="00CF0637"/>
    <w:rsid w:val="00CF1C6E"/>
    <w:rsid w:val="00CF38A6"/>
    <w:rsid w:val="00CF39E5"/>
    <w:rsid w:val="00D0008D"/>
    <w:rsid w:val="00D00D8F"/>
    <w:rsid w:val="00D01409"/>
    <w:rsid w:val="00D0198C"/>
    <w:rsid w:val="00D01B9E"/>
    <w:rsid w:val="00D03BD3"/>
    <w:rsid w:val="00D03FC6"/>
    <w:rsid w:val="00D060FF"/>
    <w:rsid w:val="00D202FA"/>
    <w:rsid w:val="00D2078E"/>
    <w:rsid w:val="00D2233D"/>
    <w:rsid w:val="00D24146"/>
    <w:rsid w:val="00D24B32"/>
    <w:rsid w:val="00D30F69"/>
    <w:rsid w:val="00D3194D"/>
    <w:rsid w:val="00D33B74"/>
    <w:rsid w:val="00D41878"/>
    <w:rsid w:val="00D41E25"/>
    <w:rsid w:val="00D42433"/>
    <w:rsid w:val="00D42A9C"/>
    <w:rsid w:val="00D42C71"/>
    <w:rsid w:val="00D43189"/>
    <w:rsid w:val="00D43ECB"/>
    <w:rsid w:val="00D440E2"/>
    <w:rsid w:val="00D46B31"/>
    <w:rsid w:val="00D46C27"/>
    <w:rsid w:val="00D46C7E"/>
    <w:rsid w:val="00D46E9F"/>
    <w:rsid w:val="00D508DE"/>
    <w:rsid w:val="00D54C9A"/>
    <w:rsid w:val="00D578D4"/>
    <w:rsid w:val="00D607D8"/>
    <w:rsid w:val="00D704EE"/>
    <w:rsid w:val="00D72A3E"/>
    <w:rsid w:val="00D73AA3"/>
    <w:rsid w:val="00D74D7C"/>
    <w:rsid w:val="00D77927"/>
    <w:rsid w:val="00D8179D"/>
    <w:rsid w:val="00D82FDC"/>
    <w:rsid w:val="00D83608"/>
    <w:rsid w:val="00D84A8B"/>
    <w:rsid w:val="00D902C3"/>
    <w:rsid w:val="00D93325"/>
    <w:rsid w:val="00D93436"/>
    <w:rsid w:val="00D93E1F"/>
    <w:rsid w:val="00D94D4A"/>
    <w:rsid w:val="00D94D6C"/>
    <w:rsid w:val="00D94FA6"/>
    <w:rsid w:val="00D9551C"/>
    <w:rsid w:val="00D97888"/>
    <w:rsid w:val="00DA169F"/>
    <w:rsid w:val="00DA4186"/>
    <w:rsid w:val="00DA68A4"/>
    <w:rsid w:val="00DB1DCC"/>
    <w:rsid w:val="00DB1F43"/>
    <w:rsid w:val="00DB326C"/>
    <w:rsid w:val="00DB3FDC"/>
    <w:rsid w:val="00DC07CC"/>
    <w:rsid w:val="00DC0B20"/>
    <w:rsid w:val="00DC67CD"/>
    <w:rsid w:val="00DC6EB3"/>
    <w:rsid w:val="00DD100B"/>
    <w:rsid w:val="00DD1A4F"/>
    <w:rsid w:val="00DD1EFF"/>
    <w:rsid w:val="00DD3F24"/>
    <w:rsid w:val="00DD44B3"/>
    <w:rsid w:val="00DD55A3"/>
    <w:rsid w:val="00DD5C5B"/>
    <w:rsid w:val="00DD735F"/>
    <w:rsid w:val="00DE001C"/>
    <w:rsid w:val="00DE1936"/>
    <w:rsid w:val="00DE46D3"/>
    <w:rsid w:val="00DE54A5"/>
    <w:rsid w:val="00DE5CFE"/>
    <w:rsid w:val="00DE6E8A"/>
    <w:rsid w:val="00DE704D"/>
    <w:rsid w:val="00DE7C42"/>
    <w:rsid w:val="00DF070B"/>
    <w:rsid w:val="00DF1264"/>
    <w:rsid w:val="00DF35E4"/>
    <w:rsid w:val="00DF5DB4"/>
    <w:rsid w:val="00DF7EEF"/>
    <w:rsid w:val="00E008EC"/>
    <w:rsid w:val="00E00D07"/>
    <w:rsid w:val="00E00E67"/>
    <w:rsid w:val="00E01C63"/>
    <w:rsid w:val="00E0295B"/>
    <w:rsid w:val="00E02EDF"/>
    <w:rsid w:val="00E030EC"/>
    <w:rsid w:val="00E03C70"/>
    <w:rsid w:val="00E113C2"/>
    <w:rsid w:val="00E1240D"/>
    <w:rsid w:val="00E14A1E"/>
    <w:rsid w:val="00E14DC8"/>
    <w:rsid w:val="00E16E27"/>
    <w:rsid w:val="00E20FF4"/>
    <w:rsid w:val="00E21AB0"/>
    <w:rsid w:val="00E22686"/>
    <w:rsid w:val="00E25177"/>
    <w:rsid w:val="00E2625A"/>
    <w:rsid w:val="00E26B2F"/>
    <w:rsid w:val="00E26E6A"/>
    <w:rsid w:val="00E34472"/>
    <w:rsid w:val="00E34652"/>
    <w:rsid w:val="00E35C98"/>
    <w:rsid w:val="00E35ED3"/>
    <w:rsid w:val="00E362D4"/>
    <w:rsid w:val="00E364B7"/>
    <w:rsid w:val="00E36939"/>
    <w:rsid w:val="00E37F32"/>
    <w:rsid w:val="00E41FF8"/>
    <w:rsid w:val="00E442D5"/>
    <w:rsid w:val="00E52A6F"/>
    <w:rsid w:val="00E53439"/>
    <w:rsid w:val="00E560E4"/>
    <w:rsid w:val="00E56393"/>
    <w:rsid w:val="00E57594"/>
    <w:rsid w:val="00E6453C"/>
    <w:rsid w:val="00E6736F"/>
    <w:rsid w:val="00E67D8C"/>
    <w:rsid w:val="00E71BC1"/>
    <w:rsid w:val="00E71E8A"/>
    <w:rsid w:val="00E72F47"/>
    <w:rsid w:val="00E73EDC"/>
    <w:rsid w:val="00E756B8"/>
    <w:rsid w:val="00E77EA8"/>
    <w:rsid w:val="00E80CBE"/>
    <w:rsid w:val="00E82EFB"/>
    <w:rsid w:val="00E85597"/>
    <w:rsid w:val="00E85772"/>
    <w:rsid w:val="00E861CB"/>
    <w:rsid w:val="00E957EC"/>
    <w:rsid w:val="00E96913"/>
    <w:rsid w:val="00EA2B05"/>
    <w:rsid w:val="00EA414B"/>
    <w:rsid w:val="00EA4C4A"/>
    <w:rsid w:val="00EB1A70"/>
    <w:rsid w:val="00EB26DC"/>
    <w:rsid w:val="00EB4B1F"/>
    <w:rsid w:val="00EB4CD5"/>
    <w:rsid w:val="00EB568C"/>
    <w:rsid w:val="00EB574D"/>
    <w:rsid w:val="00EB6D46"/>
    <w:rsid w:val="00EB731D"/>
    <w:rsid w:val="00EC1B74"/>
    <w:rsid w:val="00EC3297"/>
    <w:rsid w:val="00ED0E01"/>
    <w:rsid w:val="00ED36CF"/>
    <w:rsid w:val="00ED3E18"/>
    <w:rsid w:val="00ED54AA"/>
    <w:rsid w:val="00ED5B89"/>
    <w:rsid w:val="00EE1058"/>
    <w:rsid w:val="00EE5599"/>
    <w:rsid w:val="00EE5EF6"/>
    <w:rsid w:val="00EF234F"/>
    <w:rsid w:val="00EF2996"/>
    <w:rsid w:val="00EF37AB"/>
    <w:rsid w:val="00EF4C4C"/>
    <w:rsid w:val="00EF6476"/>
    <w:rsid w:val="00F002CA"/>
    <w:rsid w:val="00F00D4F"/>
    <w:rsid w:val="00F02293"/>
    <w:rsid w:val="00F02AEA"/>
    <w:rsid w:val="00F121AC"/>
    <w:rsid w:val="00F20657"/>
    <w:rsid w:val="00F21402"/>
    <w:rsid w:val="00F214D9"/>
    <w:rsid w:val="00F2321A"/>
    <w:rsid w:val="00F25F74"/>
    <w:rsid w:val="00F26CD2"/>
    <w:rsid w:val="00F2769A"/>
    <w:rsid w:val="00F30093"/>
    <w:rsid w:val="00F32E10"/>
    <w:rsid w:val="00F32E47"/>
    <w:rsid w:val="00F41691"/>
    <w:rsid w:val="00F43073"/>
    <w:rsid w:val="00F43F4F"/>
    <w:rsid w:val="00F447AE"/>
    <w:rsid w:val="00F46671"/>
    <w:rsid w:val="00F50984"/>
    <w:rsid w:val="00F53D93"/>
    <w:rsid w:val="00F53ED7"/>
    <w:rsid w:val="00F551E6"/>
    <w:rsid w:val="00F60024"/>
    <w:rsid w:val="00F6023F"/>
    <w:rsid w:val="00F61CD4"/>
    <w:rsid w:val="00F6554B"/>
    <w:rsid w:val="00F65628"/>
    <w:rsid w:val="00F6678C"/>
    <w:rsid w:val="00F67D5B"/>
    <w:rsid w:val="00F70ABE"/>
    <w:rsid w:val="00F70D98"/>
    <w:rsid w:val="00F712A6"/>
    <w:rsid w:val="00F73FFA"/>
    <w:rsid w:val="00F75A65"/>
    <w:rsid w:val="00F76CF7"/>
    <w:rsid w:val="00F80149"/>
    <w:rsid w:val="00F81EC7"/>
    <w:rsid w:val="00F829F0"/>
    <w:rsid w:val="00F83F85"/>
    <w:rsid w:val="00F85D0B"/>
    <w:rsid w:val="00F8670D"/>
    <w:rsid w:val="00F877B5"/>
    <w:rsid w:val="00F90521"/>
    <w:rsid w:val="00F90A04"/>
    <w:rsid w:val="00F91E9A"/>
    <w:rsid w:val="00F951A9"/>
    <w:rsid w:val="00F9521F"/>
    <w:rsid w:val="00F95568"/>
    <w:rsid w:val="00F95B00"/>
    <w:rsid w:val="00F95B07"/>
    <w:rsid w:val="00F95DF8"/>
    <w:rsid w:val="00F965A4"/>
    <w:rsid w:val="00F97169"/>
    <w:rsid w:val="00F9781D"/>
    <w:rsid w:val="00FA028D"/>
    <w:rsid w:val="00FA0CCE"/>
    <w:rsid w:val="00FA2FAC"/>
    <w:rsid w:val="00FA3049"/>
    <w:rsid w:val="00FA57A1"/>
    <w:rsid w:val="00FB4866"/>
    <w:rsid w:val="00FB59C1"/>
    <w:rsid w:val="00FB5DB8"/>
    <w:rsid w:val="00FB6767"/>
    <w:rsid w:val="00FB6887"/>
    <w:rsid w:val="00FB75D7"/>
    <w:rsid w:val="00FC104B"/>
    <w:rsid w:val="00FC1A48"/>
    <w:rsid w:val="00FC4B70"/>
    <w:rsid w:val="00FC5BA6"/>
    <w:rsid w:val="00FC7408"/>
    <w:rsid w:val="00FD086D"/>
    <w:rsid w:val="00FD1306"/>
    <w:rsid w:val="00FD7F76"/>
    <w:rsid w:val="00FE44E4"/>
    <w:rsid w:val="00FE7A2F"/>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6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A0"/>
    <w:pPr>
      <w:ind w:left="720"/>
      <w:contextualSpacing/>
    </w:pPr>
  </w:style>
  <w:style w:type="table" w:styleId="TableGrid">
    <w:name w:val="Table Grid"/>
    <w:basedOn w:val="TableNormal"/>
    <w:uiPriority w:val="39"/>
    <w:rsid w:val="006E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BA0"/>
    <w:rPr>
      <w:sz w:val="16"/>
      <w:szCs w:val="16"/>
    </w:rPr>
  </w:style>
  <w:style w:type="paragraph" w:styleId="CommentText">
    <w:name w:val="annotation text"/>
    <w:basedOn w:val="Normal"/>
    <w:link w:val="CommentTextChar"/>
    <w:uiPriority w:val="99"/>
    <w:unhideWhenUsed/>
    <w:rsid w:val="006E2BA0"/>
    <w:pPr>
      <w:spacing w:line="240" w:lineRule="auto"/>
    </w:pPr>
    <w:rPr>
      <w:sz w:val="20"/>
      <w:szCs w:val="20"/>
    </w:rPr>
  </w:style>
  <w:style w:type="character" w:customStyle="1" w:styleId="CommentTextChar">
    <w:name w:val="Comment Text Char"/>
    <w:basedOn w:val="DefaultParagraphFont"/>
    <w:link w:val="CommentText"/>
    <w:uiPriority w:val="99"/>
    <w:rsid w:val="006E2BA0"/>
    <w:rPr>
      <w:sz w:val="20"/>
      <w:szCs w:val="20"/>
    </w:rPr>
  </w:style>
  <w:style w:type="paragraph" w:styleId="BalloonText">
    <w:name w:val="Balloon Text"/>
    <w:basedOn w:val="Normal"/>
    <w:link w:val="BalloonTextChar"/>
    <w:uiPriority w:val="99"/>
    <w:semiHidden/>
    <w:unhideWhenUsed/>
    <w:rsid w:val="006E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A0"/>
    <w:rPr>
      <w:rFonts w:ascii="Segoe UI" w:hAnsi="Segoe UI" w:cs="Segoe UI"/>
      <w:sz w:val="18"/>
      <w:szCs w:val="18"/>
    </w:rPr>
  </w:style>
  <w:style w:type="paragraph" w:styleId="FootnoteText">
    <w:name w:val="footnote text"/>
    <w:basedOn w:val="Normal"/>
    <w:link w:val="FootnoteTextChar"/>
    <w:semiHidden/>
    <w:unhideWhenUsed/>
    <w:rsid w:val="006E2BA0"/>
    <w:pPr>
      <w:tabs>
        <w:tab w:val="left" w:pos="284"/>
      </w:tabs>
      <w:spacing w:after="120" w:line="240" w:lineRule="auto"/>
      <w:ind w:left="284" w:hanging="284"/>
      <w:jc w:val="both"/>
    </w:pPr>
    <w:rPr>
      <w:rFonts w:eastAsia="Times New Roman" w:cs="Times New Roman"/>
      <w:sz w:val="18"/>
      <w:szCs w:val="20"/>
    </w:rPr>
  </w:style>
  <w:style w:type="character" w:customStyle="1" w:styleId="FootnoteTextChar">
    <w:name w:val="Footnote Text Char"/>
    <w:basedOn w:val="DefaultParagraphFont"/>
    <w:link w:val="FootnoteText"/>
    <w:semiHidden/>
    <w:rsid w:val="006E2BA0"/>
    <w:rPr>
      <w:rFonts w:eastAsia="Times New Roman" w:cs="Times New Roman"/>
      <w:sz w:val="18"/>
      <w:szCs w:val="20"/>
    </w:rPr>
  </w:style>
  <w:style w:type="character" w:styleId="FootnoteReference">
    <w:name w:val="footnote reference"/>
    <w:basedOn w:val="DefaultParagraphFont"/>
    <w:semiHidden/>
    <w:unhideWhenUsed/>
    <w:rsid w:val="006E2BA0"/>
    <w:rPr>
      <w:rFonts w:asciiTheme="minorHAnsi" w:hAnsiTheme="minorHAnsi" w:cs="Calibri" w:hint="default"/>
      <w:vertAlign w:val="superscript"/>
    </w:rPr>
  </w:style>
  <w:style w:type="character" w:styleId="PlaceholderText">
    <w:name w:val="Placeholder Text"/>
    <w:basedOn w:val="DefaultParagraphFont"/>
    <w:uiPriority w:val="99"/>
    <w:semiHidden/>
    <w:rsid w:val="006E2BA0"/>
    <w:rPr>
      <w:color w:val="808080"/>
    </w:rPr>
  </w:style>
  <w:style w:type="paragraph" w:customStyle="1" w:styleId="ReportTitle">
    <w:name w:val="ReportTitle"/>
    <w:basedOn w:val="Normal"/>
    <w:next w:val="Normal"/>
    <w:rsid w:val="00DC0B20"/>
    <w:pPr>
      <w:spacing w:after="600" w:line="300" w:lineRule="exact"/>
      <w:jc w:val="center"/>
    </w:pPr>
    <w:rPr>
      <w:rFonts w:eastAsia="Times New Roman" w:cs="Times New Roman"/>
      <w:b/>
      <w:sz w:val="32"/>
      <w:szCs w:val="32"/>
    </w:rPr>
  </w:style>
  <w:style w:type="paragraph" w:customStyle="1" w:styleId="ReportSubtitle">
    <w:name w:val="ReportSubtitle"/>
    <w:basedOn w:val="Normal"/>
    <w:next w:val="Normal"/>
    <w:rsid w:val="00DC0B20"/>
    <w:pPr>
      <w:keepNext/>
      <w:keepLines/>
      <w:spacing w:after="600" w:line="300" w:lineRule="exact"/>
      <w:jc w:val="center"/>
    </w:pPr>
    <w:rPr>
      <w:rFonts w:eastAsia="Times New Roman" w:cs="Times New Roman"/>
      <w:b/>
      <w:sz w:val="28"/>
      <w:szCs w:val="28"/>
    </w:rPr>
  </w:style>
  <w:style w:type="paragraph" w:styleId="Header">
    <w:name w:val="header"/>
    <w:basedOn w:val="Normal"/>
    <w:link w:val="HeaderChar"/>
    <w:uiPriority w:val="99"/>
    <w:unhideWhenUsed/>
    <w:rsid w:val="00DC0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B20"/>
  </w:style>
  <w:style w:type="paragraph" w:styleId="Footer">
    <w:name w:val="footer"/>
    <w:basedOn w:val="Normal"/>
    <w:link w:val="FooterChar"/>
    <w:uiPriority w:val="99"/>
    <w:unhideWhenUsed/>
    <w:rsid w:val="00DC0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B20"/>
  </w:style>
  <w:style w:type="paragraph" w:styleId="CommentSubject">
    <w:name w:val="annotation subject"/>
    <w:basedOn w:val="CommentText"/>
    <w:next w:val="CommentText"/>
    <w:link w:val="CommentSubjectChar"/>
    <w:uiPriority w:val="99"/>
    <w:semiHidden/>
    <w:unhideWhenUsed/>
    <w:rsid w:val="005B6DE3"/>
    <w:rPr>
      <w:b/>
      <w:bCs/>
    </w:rPr>
  </w:style>
  <w:style w:type="character" w:customStyle="1" w:styleId="CommentSubjectChar">
    <w:name w:val="Comment Subject Char"/>
    <w:basedOn w:val="CommentTextChar"/>
    <w:link w:val="CommentSubject"/>
    <w:uiPriority w:val="99"/>
    <w:semiHidden/>
    <w:rsid w:val="005B6DE3"/>
    <w:rPr>
      <w:b/>
      <w:bCs/>
      <w:sz w:val="20"/>
      <w:szCs w:val="20"/>
    </w:rPr>
  </w:style>
  <w:style w:type="character" w:styleId="Hyperlink">
    <w:name w:val="Hyperlink"/>
    <w:basedOn w:val="DefaultParagraphFont"/>
    <w:uiPriority w:val="99"/>
    <w:unhideWhenUsed/>
    <w:rsid w:val="000978FE"/>
    <w:rPr>
      <w:color w:val="0563C1" w:themeColor="hyperlink"/>
      <w:u w:val="single"/>
    </w:rPr>
  </w:style>
  <w:style w:type="paragraph" w:styleId="Revision">
    <w:name w:val="Revision"/>
    <w:hidden/>
    <w:uiPriority w:val="99"/>
    <w:semiHidden/>
    <w:rsid w:val="005F4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50">
      <w:bodyDiv w:val="1"/>
      <w:marLeft w:val="0"/>
      <w:marRight w:val="0"/>
      <w:marTop w:val="0"/>
      <w:marBottom w:val="0"/>
      <w:divBdr>
        <w:top w:val="none" w:sz="0" w:space="0" w:color="auto"/>
        <w:left w:val="none" w:sz="0" w:space="0" w:color="auto"/>
        <w:bottom w:val="none" w:sz="0" w:space="0" w:color="auto"/>
        <w:right w:val="none" w:sz="0" w:space="0" w:color="auto"/>
      </w:divBdr>
    </w:div>
    <w:div w:id="398285565">
      <w:bodyDiv w:val="1"/>
      <w:marLeft w:val="0"/>
      <w:marRight w:val="0"/>
      <w:marTop w:val="0"/>
      <w:marBottom w:val="0"/>
      <w:divBdr>
        <w:top w:val="none" w:sz="0" w:space="0" w:color="auto"/>
        <w:left w:val="none" w:sz="0" w:space="0" w:color="auto"/>
        <w:bottom w:val="none" w:sz="0" w:space="0" w:color="auto"/>
        <w:right w:val="none" w:sz="0" w:space="0" w:color="auto"/>
      </w:divBdr>
    </w:div>
    <w:div w:id="435100134">
      <w:bodyDiv w:val="1"/>
      <w:marLeft w:val="0"/>
      <w:marRight w:val="0"/>
      <w:marTop w:val="0"/>
      <w:marBottom w:val="0"/>
      <w:divBdr>
        <w:top w:val="none" w:sz="0" w:space="0" w:color="auto"/>
        <w:left w:val="none" w:sz="0" w:space="0" w:color="auto"/>
        <w:bottom w:val="none" w:sz="0" w:space="0" w:color="auto"/>
        <w:right w:val="none" w:sz="0" w:space="0" w:color="auto"/>
      </w:divBdr>
    </w:div>
    <w:div w:id="501356912">
      <w:bodyDiv w:val="1"/>
      <w:marLeft w:val="0"/>
      <w:marRight w:val="0"/>
      <w:marTop w:val="0"/>
      <w:marBottom w:val="0"/>
      <w:divBdr>
        <w:top w:val="none" w:sz="0" w:space="0" w:color="auto"/>
        <w:left w:val="none" w:sz="0" w:space="0" w:color="auto"/>
        <w:bottom w:val="none" w:sz="0" w:space="0" w:color="auto"/>
        <w:right w:val="none" w:sz="0" w:space="0" w:color="auto"/>
      </w:divBdr>
    </w:div>
    <w:div w:id="1230963633">
      <w:bodyDiv w:val="1"/>
      <w:marLeft w:val="0"/>
      <w:marRight w:val="0"/>
      <w:marTop w:val="0"/>
      <w:marBottom w:val="0"/>
      <w:divBdr>
        <w:top w:val="none" w:sz="0" w:space="0" w:color="auto"/>
        <w:left w:val="none" w:sz="0" w:space="0" w:color="auto"/>
        <w:bottom w:val="none" w:sz="0" w:space="0" w:color="auto"/>
        <w:right w:val="none" w:sz="0" w:space="0" w:color="auto"/>
      </w:divBdr>
    </w:div>
    <w:div w:id="1820338140">
      <w:bodyDiv w:val="1"/>
      <w:marLeft w:val="0"/>
      <w:marRight w:val="0"/>
      <w:marTop w:val="0"/>
      <w:marBottom w:val="0"/>
      <w:divBdr>
        <w:top w:val="none" w:sz="0" w:space="0" w:color="auto"/>
        <w:left w:val="none" w:sz="0" w:space="0" w:color="auto"/>
        <w:bottom w:val="none" w:sz="0" w:space="0" w:color="auto"/>
        <w:right w:val="none" w:sz="0" w:space="0" w:color="auto"/>
      </w:divBdr>
    </w:div>
    <w:div w:id="2122995662">
      <w:bodyDiv w:val="1"/>
      <w:marLeft w:val="0"/>
      <w:marRight w:val="0"/>
      <w:marTop w:val="0"/>
      <w:marBottom w:val="0"/>
      <w:divBdr>
        <w:top w:val="none" w:sz="0" w:space="0" w:color="auto"/>
        <w:left w:val="none" w:sz="0" w:space="0" w:color="auto"/>
        <w:bottom w:val="none" w:sz="0" w:space="0" w:color="auto"/>
        <w:right w:val="none" w:sz="0" w:space="0" w:color="auto"/>
      </w:divBdr>
    </w:div>
    <w:div w:id="21404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417D66788412DA2CF27BF01DCF426"/>
        <w:category>
          <w:name w:val="General"/>
          <w:gallery w:val="placeholder"/>
        </w:category>
        <w:types>
          <w:type w:val="bbPlcHdr"/>
        </w:types>
        <w:behaviors>
          <w:behavior w:val="content"/>
        </w:behaviors>
        <w:guid w:val="{26ABEFAE-E04E-4377-B62C-B307FA9C2CE9}"/>
      </w:docPartPr>
      <w:docPartBody>
        <w:p w:rsidR="006A6E6A" w:rsidRDefault="00087FB8" w:rsidP="00087FB8">
          <w:pPr>
            <w:pStyle w:val="054417D66788412DA2CF27BF01DCF426"/>
          </w:pPr>
          <w:r>
            <w:rPr>
              <w:rStyle w:val="PlaceholderText"/>
            </w:rPr>
            <w:t>Click here to enter text.</w:t>
          </w:r>
        </w:p>
      </w:docPartBody>
    </w:docPart>
    <w:docPart>
      <w:docPartPr>
        <w:name w:val="626F9308A7E54875AC9527FAF38AE973"/>
        <w:category>
          <w:name w:val="General"/>
          <w:gallery w:val="placeholder"/>
        </w:category>
        <w:types>
          <w:type w:val="bbPlcHdr"/>
        </w:types>
        <w:behaviors>
          <w:behavior w:val="content"/>
        </w:behaviors>
        <w:guid w:val="{5767CBC0-FC56-41DC-9576-D3C32A65B76A}"/>
      </w:docPartPr>
      <w:docPartBody>
        <w:p w:rsidR="006A6E6A" w:rsidRDefault="00087FB8" w:rsidP="00087FB8">
          <w:pPr>
            <w:pStyle w:val="626F9308A7E54875AC9527FAF38AE97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3E"/>
    <w:rsid w:val="000037D7"/>
    <w:rsid w:val="00087FB8"/>
    <w:rsid w:val="000B6573"/>
    <w:rsid w:val="0010364E"/>
    <w:rsid w:val="00123290"/>
    <w:rsid w:val="001720CF"/>
    <w:rsid w:val="001B17BF"/>
    <w:rsid w:val="00256531"/>
    <w:rsid w:val="00295845"/>
    <w:rsid w:val="00320D38"/>
    <w:rsid w:val="00343B4E"/>
    <w:rsid w:val="003F4A36"/>
    <w:rsid w:val="004363A3"/>
    <w:rsid w:val="00456196"/>
    <w:rsid w:val="004C5B14"/>
    <w:rsid w:val="005A7279"/>
    <w:rsid w:val="005F5FA1"/>
    <w:rsid w:val="00613C65"/>
    <w:rsid w:val="006A6E6A"/>
    <w:rsid w:val="00874280"/>
    <w:rsid w:val="00891551"/>
    <w:rsid w:val="008C3276"/>
    <w:rsid w:val="009601F3"/>
    <w:rsid w:val="0098415A"/>
    <w:rsid w:val="00990719"/>
    <w:rsid w:val="009E5969"/>
    <w:rsid w:val="00A67CD9"/>
    <w:rsid w:val="00B045B2"/>
    <w:rsid w:val="00B60049"/>
    <w:rsid w:val="00B6213E"/>
    <w:rsid w:val="00BF45E0"/>
    <w:rsid w:val="00C053D1"/>
    <w:rsid w:val="00C25BB1"/>
    <w:rsid w:val="00CC3927"/>
    <w:rsid w:val="00D03619"/>
    <w:rsid w:val="00D04733"/>
    <w:rsid w:val="00D66FBE"/>
    <w:rsid w:val="00DD0976"/>
    <w:rsid w:val="00E50EBE"/>
    <w:rsid w:val="00F437CD"/>
    <w:rsid w:val="00F47AFC"/>
    <w:rsid w:val="00F5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FB8"/>
  </w:style>
  <w:style w:type="paragraph" w:customStyle="1" w:styleId="A4E08AED175B48CB81C011648282C828">
    <w:name w:val="A4E08AED175B48CB81C011648282C828"/>
    <w:rsid w:val="003F4A36"/>
  </w:style>
  <w:style w:type="paragraph" w:customStyle="1" w:styleId="BCD8315BC1D54A88A5D48D4CBF169C7E">
    <w:name w:val="BCD8315BC1D54A88A5D48D4CBF169C7E"/>
    <w:rsid w:val="003F4A36"/>
  </w:style>
  <w:style w:type="paragraph" w:customStyle="1" w:styleId="6B1E2309A1834B258489312806BF7A35">
    <w:name w:val="6B1E2309A1834B258489312806BF7A35"/>
    <w:rsid w:val="003F4A36"/>
  </w:style>
  <w:style w:type="paragraph" w:customStyle="1" w:styleId="0BCB11AC0EB245C7850A83425650EB79">
    <w:name w:val="0BCB11AC0EB245C7850A83425650EB79"/>
    <w:rsid w:val="003F4A36"/>
  </w:style>
  <w:style w:type="paragraph" w:customStyle="1" w:styleId="33ABF24ABCE74353940C59E819B1DB4C">
    <w:name w:val="33ABF24ABCE74353940C59E819B1DB4C"/>
    <w:rsid w:val="003F4A36"/>
  </w:style>
  <w:style w:type="paragraph" w:customStyle="1" w:styleId="E981865F81E2426FB4A1B23D5A501554">
    <w:name w:val="E981865F81E2426FB4A1B23D5A501554"/>
    <w:rsid w:val="00087FB8"/>
  </w:style>
  <w:style w:type="paragraph" w:customStyle="1" w:styleId="2ED62FF7776A41E18A01CA98CA995DD2">
    <w:name w:val="2ED62FF7776A41E18A01CA98CA995DD2"/>
    <w:rsid w:val="00087FB8"/>
  </w:style>
  <w:style w:type="paragraph" w:customStyle="1" w:styleId="98170E86B872406596F95F5A554D3DD0">
    <w:name w:val="98170E86B872406596F95F5A554D3DD0"/>
    <w:rsid w:val="00087FB8"/>
  </w:style>
  <w:style w:type="paragraph" w:customStyle="1" w:styleId="5FA71D538A544CEBA1328A25CB7EA7CA">
    <w:name w:val="5FA71D538A544CEBA1328A25CB7EA7CA"/>
    <w:rsid w:val="00087FB8"/>
  </w:style>
  <w:style w:type="paragraph" w:customStyle="1" w:styleId="F6213A7696344D569B1A175F1627AD1A">
    <w:name w:val="F6213A7696344D569B1A175F1627AD1A"/>
    <w:rsid w:val="00087FB8"/>
  </w:style>
  <w:style w:type="paragraph" w:customStyle="1" w:styleId="553C9E6A5227446EBB728A732D917306">
    <w:name w:val="553C9E6A5227446EBB728A732D917306"/>
    <w:rsid w:val="00087FB8"/>
  </w:style>
  <w:style w:type="paragraph" w:customStyle="1" w:styleId="B1035B9FC3A443EAA0299B054ACE326D">
    <w:name w:val="B1035B9FC3A443EAA0299B054ACE326D"/>
    <w:rsid w:val="00087FB8"/>
  </w:style>
  <w:style w:type="paragraph" w:customStyle="1" w:styleId="56D786C972CE43C08BF69DA3F10EDA05">
    <w:name w:val="56D786C972CE43C08BF69DA3F10EDA05"/>
    <w:rsid w:val="00087FB8"/>
  </w:style>
  <w:style w:type="paragraph" w:customStyle="1" w:styleId="C928BF95CA474653B92D20F84EC1AABB">
    <w:name w:val="C928BF95CA474653B92D20F84EC1AABB"/>
    <w:rsid w:val="00087FB8"/>
  </w:style>
  <w:style w:type="paragraph" w:customStyle="1" w:styleId="9875322B01114C35B57BD8F65C8F07D6">
    <w:name w:val="9875322B01114C35B57BD8F65C8F07D6"/>
    <w:rsid w:val="00087FB8"/>
  </w:style>
  <w:style w:type="paragraph" w:customStyle="1" w:styleId="486209C53596486A970005F8B1476CEB">
    <w:name w:val="486209C53596486A970005F8B1476CEB"/>
    <w:rsid w:val="00087FB8"/>
  </w:style>
  <w:style w:type="paragraph" w:customStyle="1" w:styleId="6BCF0DF76CCC40C6BB9837FD5FBE79B8">
    <w:name w:val="6BCF0DF76CCC40C6BB9837FD5FBE79B8"/>
    <w:rsid w:val="00087FB8"/>
  </w:style>
  <w:style w:type="paragraph" w:customStyle="1" w:styleId="81780096F02D4DAE95B721B6B697A21E">
    <w:name w:val="81780096F02D4DAE95B721B6B697A21E"/>
    <w:rsid w:val="00087FB8"/>
  </w:style>
  <w:style w:type="paragraph" w:customStyle="1" w:styleId="D7C1137510614903A344505BF42D886D">
    <w:name w:val="D7C1137510614903A344505BF42D886D"/>
    <w:rsid w:val="00087FB8"/>
  </w:style>
  <w:style w:type="paragraph" w:customStyle="1" w:styleId="79187A086BF548449256B6B19592F1C4">
    <w:name w:val="79187A086BF548449256B6B19592F1C4"/>
    <w:rsid w:val="00087FB8"/>
  </w:style>
  <w:style w:type="paragraph" w:customStyle="1" w:styleId="054417D66788412DA2CF27BF01DCF426">
    <w:name w:val="054417D66788412DA2CF27BF01DCF426"/>
    <w:rsid w:val="00087FB8"/>
  </w:style>
  <w:style w:type="paragraph" w:customStyle="1" w:styleId="626F9308A7E54875AC9527FAF38AE973">
    <w:name w:val="626F9308A7E54875AC9527FAF38AE973"/>
    <w:rsid w:val="00087FB8"/>
  </w:style>
  <w:style w:type="paragraph" w:customStyle="1" w:styleId="A41E5591C1664D24858B6C545C4B8158">
    <w:name w:val="A41E5591C1664D24858B6C545C4B8158"/>
    <w:rsid w:val="00087FB8"/>
  </w:style>
  <w:style w:type="paragraph" w:customStyle="1" w:styleId="DE256FD7E6864828BC7FC68BF6618A60">
    <w:name w:val="DE256FD7E6864828BC7FC68BF6618A60"/>
    <w:rsid w:val="00087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125993CCFBD47ABED1175A497DD35" ma:contentTypeVersion="13" ma:contentTypeDescription="Create a new document." ma:contentTypeScope="" ma:versionID="e14ffa75009d4925c5e569fac4a3d023">
  <xsd:schema xmlns:xsd="http://www.w3.org/2001/XMLSchema" xmlns:xs="http://www.w3.org/2001/XMLSchema" xmlns:p="http://schemas.microsoft.com/office/2006/metadata/properties" xmlns:ns3="c9836a5c-ce6d-4d32-863c-42ac2242b8fe" xmlns:ns4="bb3e458b-9527-4bb7-8a4e-5815d8d8421d" targetNamespace="http://schemas.microsoft.com/office/2006/metadata/properties" ma:root="true" ma:fieldsID="7c41e8a46fc5565372df62d108e1a302" ns3:_="" ns4:_="">
    <xsd:import namespace="c9836a5c-ce6d-4d32-863c-42ac2242b8fe"/>
    <xsd:import namespace="bb3e458b-9527-4bb7-8a4e-5815d8d842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6a5c-ce6d-4d32-863c-42ac2242b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e458b-9527-4bb7-8a4e-5815d8d842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66761-EE9A-45D6-B071-29368FF2FB25}">
  <ds:schemaRefs>
    <ds:schemaRef ds:uri="http://schemas.openxmlformats.org/officeDocument/2006/bibliography"/>
  </ds:schemaRefs>
</ds:datastoreItem>
</file>

<file path=customXml/itemProps2.xml><?xml version="1.0" encoding="utf-8"?>
<ds:datastoreItem xmlns:ds="http://schemas.openxmlformats.org/officeDocument/2006/customXml" ds:itemID="{B8DBAFC9-F055-4407-9BA3-C3EC3B5B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6a5c-ce6d-4d32-863c-42ac2242b8fe"/>
    <ds:schemaRef ds:uri="bb3e458b-9527-4bb7-8a4e-5815d8d84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78987-7864-47E2-B120-4F0C3C3C5CFC}">
  <ds:schemaRefs>
    <ds:schemaRef ds:uri="http://schemas.microsoft.com/sharepoint/v3/contenttype/forms"/>
  </ds:schemaRefs>
</ds:datastoreItem>
</file>

<file path=customXml/itemProps4.xml><?xml version="1.0" encoding="utf-8"?>
<ds:datastoreItem xmlns:ds="http://schemas.openxmlformats.org/officeDocument/2006/customXml" ds:itemID="{CF841FF9-DE78-4C6B-8DD7-D9AF3C666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2021-05-25T18:47:00Z</dcterms:created>
  <dcterms:modified xsi:type="dcterms:W3CDTF">2021-05-25T18:47:00Z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0x0101006BA125993CCFBD47ABED1175A497DD35</vt:lpwstr>
  </property>
  <property fmtid="{D5CDD505-2E9C-101B-9397-08002B2CF9AE}" pid="3" name="_NewReviewCycle">
    <vt:lpwstr/>
  </property>
</Properties>
</file>